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3CFE" w:rsidRPr="007C49DE" w:rsidRDefault="00DE0527" w:rsidP="001E74C2">
      <w:pPr>
        <w:pBdr>
          <w:bottom w:val="single" w:sz="4" w:space="1" w:color="auto"/>
        </w:pBdr>
        <w:tabs>
          <w:tab w:val="right" w:pos="9639"/>
        </w:tabs>
        <w:spacing w:after="0"/>
        <w:jc w:val="center"/>
        <w:outlineLvl w:val="0"/>
        <w:rPr>
          <w:rFonts w:ascii="Calibri" w:hAnsi="Calibri" w:cs="Arial"/>
          <w:b/>
          <w:color w:val="000000"/>
          <w:sz w:val="28"/>
          <w:szCs w:val="28"/>
        </w:rPr>
      </w:pPr>
      <w:r w:rsidRPr="007C49DE">
        <w:rPr>
          <w:rFonts w:ascii="Calibri" w:hAnsi="Calibri" w:cs="Arial"/>
          <w:b/>
          <w:color w:val="000000"/>
          <w:sz w:val="28"/>
          <w:szCs w:val="28"/>
        </w:rPr>
        <w:t>Multi-SDO</w:t>
      </w:r>
      <w:r w:rsidR="000E3F00" w:rsidRPr="007C49DE">
        <w:rPr>
          <w:rFonts w:ascii="Calibri" w:hAnsi="Calibri" w:cs="Arial"/>
          <w:b/>
          <w:color w:val="000000"/>
          <w:sz w:val="28"/>
          <w:szCs w:val="28"/>
        </w:rPr>
        <w:t xml:space="preserve"> Project on Converged Management PM Interface definitions</w:t>
      </w:r>
    </w:p>
    <w:p w:rsidR="0095392C" w:rsidRPr="007C49DE" w:rsidRDefault="0095392C" w:rsidP="001E74C2">
      <w:pPr>
        <w:pBdr>
          <w:bottom w:val="single" w:sz="4" w:space="1" w:color="auto"/>
        </w:pBdr>
        <w:tabs>
          <w:tab w:val="right" w:pos="9639"/>
        </w:tabs>
        <w:outlineLvl w:val="0"/>
        <w:rPr>
          <w:rFonts w:ascii="Calibri" w:hAnsi="Calibri" w:cs="Arial"/>
          <w:b/>
          <w:color w:val="000000"/>
          <w:sz w:val="24"/>
          <w:lang w:val="it-IT"/>
        </w:rPr>
      </w:pPr>
    </w:p>
    <w:p w:rsidR="000E3F00" w:rsidRPr="007C49DE" w:rsidRDefault="000E3F00" w:rsidP="001E74C2">
      <w:pPr>
        <w:tabs>
          <w:tab w:val="left" w:pos="2127"/>
        </w:tabs>
        <w:spacing w:after="0"/>
        <w:ind w:left="2126" w:hanging="2126"/>
        <w:outlineLvl w:val="0"/>
        <w:rPr>
          <w:rFonts w:ascii="Calibri" w:hAnsi="Calibri"/>
          <w:b/>
          <w:color w:val="000000"/>
        </w:rPr>
      </w:pPr>
      <w:r w:rsidRPr="007C49DE">
        <w:rPr>
          <w:rFonts w:ascii="Calibri" w:hAnsi="Calibri"/>
          <w:b/>
          <w:color w:val="000000"/>
        </w:rPr>
        <w:t>Document number:</w:t>
      </w:r>
      <w:r w:rsidRPr="007C49DE">
        <w:rPr>
          <w:rFonts w:ascii="Calibri" w:hAnsi="Calibri"/>
          <w:b/>
          <w:color w:val="000000"/>
        </w:rPr>
        <w:tab/>
      </w:r>
      <w:r w:rsidR="00EF04EA" w:rsidRPr="007C49DE">
        <w:rPr>
          <w:rFonts w:ascii="Calibri" w:hAnsi="Calibri"/>
          <w:b/>
          <w:color w:val="000000"/>
        </w:rPr>
        <w:t>S5eCPM0</w:t>
      </w:r>
      <w:r w:rsidR="006A163E">
        <w:rPr>
          <w:rFonts w:ascii="Calibri" w:hAnsi="Calibri"/>
          <w:b/>
          <w:color w:val="000000"/>
        </w:rPr>
        <w:t>1</w:t>
      </w:r>
      <w:r w:rsidR="00715F49">
        <w:rPr>
          <w:rFonts w:ascii="Calibri" w:hAnsi="Calibri"/>
          <w:b/>
          <w:color w:val="000000"/>
        </w:rPr>
        <w:t>6</w:t>
      </w:r>
      <w:r w:rsidR="00DB0165">
        <w:rPr>
          <w:rFonts w:ascii="Calibri" w:hAnsi="Calibri"/>
          <w:b/>
          <w:color w:val="000000"/>
        </w:rPr>
        <w:t>6</w:t>
      </w:r>
    </w:p>
    <w:p w:rsidR="009B4F61" w:rsidRPr="007C49DE" w:rsidRDefault="00465178" w:rsidP="001E74C2">
      <w:pPr>
        <w:tabs>
          <w:tab w:val="left" w:pos="2127"/>
        </w:tabs>
        <w:spacing w:after="0"/>
        <w:ind w:left="2126" w:hanging="2126"/>
        <w:outlineLvl w:val="0"/>
        <w:rPr>
          <w:rFonts w:ascii="Calibri" w:hAnsi="Calibri"/>
          <w:b/>
          <w:color w:val="000000"/>
        </w:rPr>
      </w:pPr>
      <w:r w:rsidRPr="007C49DE">
        <w:rPr>
          <w:rFonts w:ascii="Calibri" w:hAnsi="Calibri"/>
          <w:b/>
          <w:color w:val="000000"/>
        </w:rPr>
        <w:t>Source:</w:t>
      </w:r>
      <w:r w:rsidRPr="007C49DE">
        <w:rPr>
          <w:rFonts w:ascii="Calibri" w:hAnsi="Calibri"/>
          <w:b/>
          <w:color w:val="000000"/>
        </w:rPr>
        <w:tab/>
      </w:r>
      <w:r w:rsidR="000E3F00" w:rsidRPr="007C49DE">
        <w:rPr>
          <w:rFonts w:ascii="Calibri" w:hAnsi="Calibri"/>
          <w:b/>
          <w:color w:val="000000"/>
        </w:rPr>
        <w:t xml:space="preserve">Christian Toche, </w:t>
      </w:r>
      <w:r w:rsidR="005518FF" w:rsidRPr="007C49DE">
        <w:rPr>
          <w:rFonts w:ascii="Calibri" w:hAnsi="Calibri"/>
          <w:b/>
          <w:color w:val="000000"/>
        </w:rPr>
        <w:t>Huawei</w:t>
      </w:r>
      <w:r w:rsidR="000E3F00" w:rsidRPr="007C49DE">
        <w:rPr>
          <w:rFonts w:ascii="Calibri" w:hAnsi="Calibri"/>
          <w:b/>
          <w:color w:val="000000"/>
        </w:rPr>
        <w:t xml:space="preserve"> Technologies</w:t>
      </w:r>
    </w:p>
    <w:p w:rsidR="000E3F00" w:rsidRPr="007C49DE" w:rsidRDefault="009B4F61" w:rsidP="001E74C2">
      <w:pPr>
        <w:pBdr>
          <w:bottom w:val="single" w:sz="4" w:space="1" w:color="auto"/>
        </w:pBdr>
        <w:tabs>
          <w:tab w:val="left" w:pos="2127"/>
        </w:tabs>
        <w:spacing w:after="0"/>
        <w:ind w:left="2126" w:hanging="2126"/>
        <w:outlineLvl w:val="0"/>
        <w:rPr>
          <w:rFonts w:ascii="Calibri" w:hAnsi="Calibri" w:cs="Arial"/>
          <w:b/>
          <w:color w:val="000000"/>
        </w:rPr>
      </w:pPr>
      <w:r w:rsidRPr="007C49DE">
        <w:rPr>
          <w:rFonts w:ascii="Calibri" w:hAnsi="Calibri" w:cs="Arial"/>
          <w:b/>
          <w:color w:val="000000"/>
        </w:rPr>
        <w:t>Title:</w:t>
      </w:r>
      <w:r w:rsidRPr="007C49DE">
        <w:rPr>
          <w:rFonts w:ascii="Calibri" w:hAnsi="Calibri" w:cs="Arial"/>
          <w:b/>
          <w:color w:val="000000"/>
        </w:rPr>
        <w:tab/>
      </w:r>
      <w:r w:rsidR="00582AA8" w:rsidRPr="007C49DE">
        <w:rPr>
          <w:rFonts w:ascii="Calibri" w:hAnsi="Calibri" w:cs="Arial"/>
          <w:b/>
          <w:color w:val="000000"/>
        </w:rPr>
        <w:tab/>
      </w:r>
      <w:r w:rsidR="00A362F1">
        <w:rPr>
          <w:rFonts w:ascii="Calibri" w:hAnsi="Calibri" w:cs="Arial"/>
          <w:b/>
          <w:color w:val="000000"/>
        </w:rPr>
        <w:t>Minutes</w:t>
      </w:r>
      <w:r w:rsidR="00484616" w:rsidRPr="007C49DE">
        <w:rPr>
          <w:rFonts w:ascii="Calibri" w:hAnsi="Calibri" w:cs="Arial"/>
          <w:b/>
          <w:color w:val="000000"/>
        </w:rPr>
        <w:t xml:space="preserve"> </w:t>
      </w:r>
      <w:r w:rsidR="00E31040">
        <w:rPr>
          <w:rFonts w:ascii="Calibri" w:hAnsi="Calibri" w:cs="Arial"/>
          <w:b/>
          <w:color w:val="000000"/>
        </w:rPr>
        <w:t>of</w:t>
      </w:r>
      <w:r w:rsidR="00484616" w:rsidRPr="007C49DE">
        <w:rPr>
          <w:rFonts w:ascii="Calibri" w:hAnsi="Calibri" w:cs="Arial"/>
          <w:b/>
          <w:color w:val="000000"/>
        </w:rPr>
        <w:t xml:space="preserve"> meeting #</w:t>
      </w:r>
      <w:r w:rsidR="00715F49">
        <w:rPr>
          <w:rFonts w:ascii="Calibri" w:hAnsi="Calibri" w:cs="Arial"/>
          <w:b/>
          <w:color w:val="000000"/>
        </w:rPr>
        <w:t>4</w:t>
      </w:r>
      <w:r w:rsidR="00DB0165">
        <w:rPr>
          <w:rFonts w:ascii="Calibri" w:hAnsi="Calibri" w:cs="Arial"/>
          <w:b/>
          <w:color w:val="000000"/>
        </w:rPr>
        <w:t>2</w:t>
      </w:r>
      <w:r w:rsidR="001F5372" w:rsidRPr="007C49DE">
        <w:rPr>
          <w:rFonts w:ascii="Calibri" w:hAnsi="Calibri" w:cs="Arial"/>
          <w:b/>
          <w:color w:val="000000"/>
        </w:rPr>
        <w:t xml:space="preserve"> (</w:t>
      </w:r>
      <w:r w:rsidR="005A3127">
        <w:rPr>
          <w:rFonts w:ascii="Calibri" w:hAnsi="Calibri" w:cs="Arial"/>
          <w:b/>
          <w:color w:val="000000"/>
        </w:rPr>
        <w:t>CC</w:t>
      </w:r>
      <w:r w:rsidR="001F5372" w:rsidRPr="007C49DE">
        <w:rPr>
          <w:rFonts w:ascii="Calibri" w:hAnsi="Calibri" w:cs="Arial"/>
          <w:b/>
          <w:color w:val="000000"/>
        </w:rPr>
        <w:t>)</w:t>
      </w:r>
    </w:p>
    <w:p w:rsidR="000E3F00" w:rsidRPr="007C49DE" w:rsidRDefault="000E3F00" w:rsidP="001E74C2">
      <w:pPr>
        <w:pBdr>
          <w:bottom w:val="single" w:sz="4" w:space="1" w:color="auto"/>
        </w:pBdr>
        <w:tabs>
          <w:tab w:val="left" w:pos="2127"/>
        </w:tabs>
        <w:spacing w:after="0"/>
        <w:ind w:left="2126" w:hanging="2126"/>
        <w:outlineLvl w:val="0"/>
        <w:rPr>
          <w:rFonts w:ascii="Calibri" w:hAnsi="Calibri" w:cs="Arial"/>
          <w:b/>
          <w:color w:val="000000"/>
        </w:rPr>
      </w:pPr>
      <w:r w:rsidRPr="007C49DE">
        <w:rPr>
          <w:rFonts w:ascii="Calibri" w:hAnsi="Calibri" w:cs="Arial"/>
          <w:b/>
          <w:color w:val="000000"/>
        </w:rPr>
        <w:t>Meeting date/time:</w:t>
      </w:r>
      <w:r w:rsidRPr="007C49DE">
        <w:rPr>
          <w:rFonts w:ascii="Calibri" w:hAnsi="Calibri" w:cs="Arial"/>
          <w:b/>
          <w:color w:val="000000"/>
        </w:rPr>
        <w:tab/>
      </w:r>
      <w:r w:rsidR="00DB0165">
        <w:rPr>
          <w:rFonts w:ascii="Calibri" w:hAnsi="Calibri" w:cs="Arial"/>
          <w:b/>
          <w:color w:val="000000"/>
        </w:rPr>
        <w:t>Thurs</w:t>
      </w:r>
      <w:r w:rsidR="00715F49">
        <w:rPr>
          <w:rFonts w:ascii="Calibri" w:hAnsi="Calibri" w:cs="Arial"/>
          <w:b/>
          <w:color w:val="000000"/>
        </w:rPr>
        <w:t>d</w:t>
      </w:r>
      <w:r w:rsidR="002616ED">
        <w:rPr>
          <w:rFonts w:ascii="Calibri" w:hAnsi="Calibri" w:cs="Arial"/>
          <w:b/>
          <w:color w:val="000000"/>
        </w:rPr>
        <w:t xml:space="preserve">ay </w:t>
      </w:r>
      <w:r w:rsidR="00DB0165">
        <w:rPr>
          <w:rFonts w:ascii="Calibri" w:hAnsi="Calibri" w:cs="Arial"/>
          <w:b/>
          <w:color w:val="000000"/>
        </w:rPr>
        <w:t>19</w:t>
      </w:r>
      <w:r w:rsidR="002616ED" w:rsidRPr="00715F49">
        <w:rPr>
          <w:rFonts w:ascii="Calibri" w:hAnsi="Calibri" w:cs="Arial"/>
          <w:b/>
          <w:color w:val="000000"/>
          <w:vertAlign w:val="superscript"/>
        </w:rPr>
        <w:t>th</w:t>
      </w:r>
      <w:r w:rsidR="00715F49">
        <w:rPr>
          <w:rFonts w:ascii="Calibri" w:hAnsi="Calibri" w:cs="Arial"/>
          <w:b/>
          <w:color w:val="000000"/>
        </w:rPr>
        <w:t xml:space="preserve"> </w:t>
      </w:r>
      <w:r w:rsidR="00DB0165">
        <w:rPr>
          <w:rFonts w:ascii="Calibri" w:hAnsi="Calibri" w:cs="Arial"/>
          <w:b/>
          <w:color w:val="000000"/>
        </w:rPr>
        <w:t>May</w:t>
      </w:r>
      <w:r w:rsidR="00FE3301">
        <w:rPr>
          <w:rFonts w:ascii="Calibri" w:hAnsi="Calibri" w:cs="Arial"/>
          <w:b/>
          <w:color w:val="000000"/>
        </w:rPr>
        <w:t xml:space="preserve"> </w:t>
      </w:r>
      <w:r w:rsidR="00A3698B" w:rsidRPr="007C49DE">
        <w:rPr>
          <w:rFonts w:ascii="Calibri" w:hAnsi="Calibri" w:cs="Arial"/>
          <w:b/>
          <w:color w:val="000000"/>
        </w:rPr>
        <w:t>201</w:t>
      </w:r>
      <w:r w:rsidR="006C70A1">
        <w:rPr>
          <w:rFonts w:ascii="Calibri" w:hAnsi="Calibri" w:cs="Arial"/>
          <w:b/>
          <w:color w:val="000000"/>
        </w:rPr>
        <w:t>5</w:t>
      </w:r>
      <w:r w:rsidR="00DB0165">
        <w:rPr>
          <w:rFonts w:ascii="Calibri" w:hAnsi="Calibri" w:cs="Arial"/>
          <w:b/>
          <w:color w:val="000000"/>
        </w:rPr>
        <w:t xml:space="preserve"> </w:t>
      </w:r>
    </w:p>
    <w:p w:rsidR="000E3F00" w:rsidRPr="007C49DE" w:rsidRDefault="000E3F00" w:rsidP="001E74C2">
      <w:pPr>
        <w:tabs>
          <w:tab w:val="left" w:pos="2127"/>
        </w:tabs>
        <w:spacing w:after="0"/>
        <w:ind w:left="2126" w:hanging="2126"/>
        <w:outlineLvl w:val="0"/>
        <w:rPr>
          <w:rFonts w:ascii="Calibri" w:hAnsi="Calibri"/>
          <w:b/>
          <w:color w:val="000000"/>
        </w:rPr>
      </w:pPr>
    </w:p>
    <w:p w:rsidR="00C179F6" w:rsidRDefault="000E3F00" w:rsidP="001E74C2">
      <w:pPr>
        <w:tabs>
          <w:tab w:val="left" w:pos="2127"/>
        </w:tabs>
        <w:spacing w:after="0"/>
        <w:ind w:left="2126" w:hanging="2126"/>
        <w:outlineLvl w:val="0"/>
        <w:rPr>
          <w:rFonts w:ascii="Calibri" w:hAnsi="Calibri"/>
          <w:b/>
          <w:color w:val="000000"/>
        </w:rPr>
      </w:pPr>
      <w:r w:rsidRPr="005A3127">
        <w:rPr>
          <w:rFonts w:ascii="Calibri" w:hAnsi="Calibri"/>
          <w:b/>
          <w:color w:val="000000"/>
        </w:rPr>
        <w:t xml:space="preserve">1 </w:t>
      </w:r>
      <w:r w:rsidR="00EE10AF" w:rsidRPr="005A3127">
        <w:rPr>
          <w:rFonts w:ascii="Calibri" w:hAnsi="Calibri"/>
          <w:b/>
          <w:color w:val="000000"/>
        </w:rPr>
        <w:t>-</w:t>
      </w:r>
      <w:r w:rsidRPr="005A3127">
        <w:rPr>
          <w:rFonts w:ascii="Calibri" w:hAnsi="Calibri"/>
          <w:b/>
          <w:color w:val="000000"/>
        </w:rPr>
        <w:t xml:space="preserve"> </w:t>
      </w:r>
      <w:r w:rsidR="0021128E" w:rsidRPr="005A3127">
        <w:rPr>
          <w:rFonts w:ascii="Calibri" w:hAnsi="Calibri"/>
          <w:b/>
          <w:color w:val="000000"/>
        </w:rPr>
        <w:t>P</w:t>
      </w:r>
      <w:r w:rsidR="005C4A24" w:rsidRPr="005A3127">
        <w:rPr>
          <w:rFonts w:ascii="Calibri" w:hAnsi="Calibri"/>
          <w:b/>
          <w:color w:val="000000"/>
        </w:rPr>
        <w:t>articipant registration</w:t>
      </w:r>
    </w:p>
    <w:p w:rsidR="009B6174" w:rsidRDefault="009B6174" w:rsidP="001E74C2">
      <w:pPr>
        <w:tabs>
          <w:tab w:val="left" w:pos="2127"/>
        </w:tabs>
        <w:spacing w:after="0"/>
        <w:ind w:left="2126" w:hanging="2126"/>
        <w:outlineLvl w:val="0"/>
        <w:rPr>
          <w:rFonts w:ascii="Calibri" w:hAnsi="Calibri"/>
          <w:color w:val="000000"/>
          <w:lang w:val="it-IT"/>
        </w:rPr>
      </w:pPr>
      <w:r w:rsidRPr="00B043BC">
        <w:rPr>
          <w:rFonts w:ascii="Calibri" w:hAnsi="Calibri"/>
          <w:color w:val="000000"/>
          <w:lang w:val="it-IT"/>
        </w:rPr>
        <w:t>Vinay Devadatta, Wipro</w:t>
      </w:r>
    </w:p>
    <w:p w:rsidR="009B6174" w:rsidRPr="00C178DA" w:rsidRDefault="009B6174" w:rsidP="001E74C2">
      <w:pPr>
        <w:tabs>
          <w:tab w:val="left" w:pos="2127"/>
        </w:tabs>
        <w:spacing w:after="0"/>
        <w:ind w:left="2126" w:hanging="2126"/>
        <w:outlineLvl w:val="0"/>
        <w:rPr>
          <w:rFonts w:ascii="Calibri" w:hAnsi="Calibri"/>
          <w:color w:val="000000"/>
          <w:lang w:val="it-IT"/>
        </w:rPr>
      </w:pPr>
      <w:r w:rsidRPr="00B043BC">
        <w:rPr>
          <w:rFonts w:ascii="Calibri" w:hAnsi="Calibri"/>
          <w:color w:val="000000"/>
          <w:lang w:val="it-IT"/>
        </w:rPr>
        <w:t>Yuval Stein, Teoco</w:t>
      </w:r>
    </w:p>
    <w:p w:rsidR="009B6174" w:rsidRPr="009A0B92" w:rsidRDefault="009B6174" w:rsidP="001E74C2">
      <w:pPr>
        <w:tabs>
          <w:tab w:val="left" w:pos="2127"/>
        </w:tabs>
        <w:spacing w:after="0"/>
        <w:ind w:left="2126" w:hanging="2126"/>
        <w:outlineLvl w:val="0"/>
        <w:rPr>
          <w:rFonts w:ascii="Calibri" w:hAnsi="Calibri"/>
          <w:color w:val="000000"/>
        </w:rPr>
      </w:pPr>
      <w:r w:rsidRPr="009A0B92">
        <w:rPr>
          <w:rFonts w:ascii="Calibri" w:hAnsi="Calibri"/>
          <w:color w:val="000000"/>
        </w:rPr>
        <w:t>Ch</w:t>
      </w:r>
      <w:r w:rsidR="00715F49">
        <w:rPr>
          <w:rFonts w:ascii="Calibri" w:hAnsi="Calibri"/>
          <w:color w:val="000000"/>
        </w:rPr>
        <w:t xml:space="preserve">ristian Toche, Huawei </w:t>
      </w:r>
    </w:p>
    <w:p w:rsidR="00257504" w:rsidRDefault="00257504" w:rsidP="001E74C2">
      <w:pPr>
        <w:tabs>
          <w:tab w:val="left" w:pos="2127"/>
        </w:tabs>
        <w:spacing w:after="0"/>
        <w:ind w:left="2126" w:hanging="2126"/>
        <w:outlineLvl w:val="0"/>
        <w:rPr>
          <w:rFonts w:ascii="Calibri" w:hAnsi="Calibri"/>
          <w:color w:val="000000"/>
        </w:rPr>
      </w:pPr>
      <w:r>
        <w:rPr>
          <w:rFonts w:ascii="Calibri" w:hAnsi="Calibri"/>
          <w:color w:val="000000"/>
        </w:rPr>
        <w:t xml:space="preserve">Thomas Tovinger, Ericsson </w:t>
      </w:r>
    </w:p>
    <w:p w:rsidR="00257504" w:rsidRDefault="00257504" w:rsidP="001E74C2">
      <w:pPr>
        <w:tabs>
          <w:tab w:val="left" w:pos="2127"/>
        </w:tabs>
        <w:spacing w:after="0"/>
        <w:ind w:left="2126" w:hanging="2126"/>
        <w:outlineLvl w:val="0"/>
        <w:rPr>
          <w:rFonts w:ascii="Calibri" w:hAnsi="Calibri"/>
          <w:color w:val="000000"/>
        </w:rPr>
      </w:pPr>
      <w:r w:rsidRPr="009A0B92">
        <w:rPr>
          <w:rFonts w:ascii="Calibri" w:hAnsi="Calibri"/>
          <w:color w:val="000000"/>
        </w:rPr>
        <w:t>Edwin Tse, Ericsson</w:t>
      </w:r>
    </w:p>
    <w:p w:rsidR="00DB0165" w:rsidRDefault="00DB0165" w:rsidP="001E74C2">
      <w:pPr>
        <w:tabs>
          <w:tab w:val="left" w:pos="2127"/>
        </w:tabs>
        <w:spacing w:after="0"/>
        <w:ind w:left="2126" w:hanging="2126"/>
        <w:outlineLvl w:val="0"/>
        <w:rPr>
          <w:rFonts w:ascii="Calibri" w:hAnsi="Calibri"/>
          <w:color w:val="000000"/>
        </w:rPr>
      </w:pPr>
      <w:r>
        <w:rPr>
          <w:rFonts w:ascii="Calibri" w:hAnsi="Calibri"/>
          <w:color w:val="000000"/>
        </w:rPr>
        <w:t>Christof Schnell, Vodafone</w:t>
      </w:r>
    </w:p>
    <w:p w:rsidR="00DB0165" w:rsidRDefault="00DB0165" w:rsidP="001E74C2">
      <w:pPr>
        <w:tabs>
          <w:tab w:val="left" w:pos="2127"/>
        </w:tabs>
        <w:spacing w:after="0"/>
        <w:ind w:left="2126" w:hanging="2126"/>
        <w:outlineLvl w:val="0"/>
        <w:rPr>
          <w:rFonts w:ascii="Calibri" w:hAnsi="Calibri"/>
          <w:color w:val="000000"/>
        </w:rPr>
      </w:pPr>
      <w:r>
        <w:rPr>
          <w:rFonts w:ascii="Calibri" w:hAnsi="Calibri"/>
          <w:color w:val="000000"/>
        </w:rPr>
        <w:t>Jean-Michel Cornily, Orange</w:t>
      </w:r>
    </w:p>
    <w:p w:rsidR="00DB0165" w:rsidRDefault="00DB0165" w:rsidP="001E74C2">
      <w:pPr>
        <w:tabs>
          <w:tab w:val="left" w:pos="2127"/>
        </w:tabs>
        <w:spacing w:after="0"/>
        <w:ind w:left="2126" w:hanging="2126"/>
        <w:outlineLvl w:val="0"/>
        <w:rPr>
          <w:rFonts w:ascii="Calibri" w:hAnsi="Calibri"/>
          <w:color w:val="000000"/>
        </w:rPr>
      </w:pPr>
      <w:r>
        <w:rPr>
          <w:rFonts w:ascii="Calibri" w:hAnsi="Calibri"/>
          <w:color w:val="000000"/>
        </w:rPr>
        <w:t>Eamon Eskin, Deutsche Telekom</w:t>
      </w:r>
    </w:p>
    <w:p w:rsidR="00C179F6" w:rsidRPr="007C49DE" w:rsidRDefault="00C179F6" w:rsidP="001E74C2">
      <w:pPr>
        <w:tabs>
          <w:tab w:val="left" w:pos="2127"/>
        </w:tabs>
        <w:spacing w:after="0"/>
        <w:ind w:left="2126" w:hanging="2126"/>
        <w:outlineLvl w:val="0"/>
        <w:rPr>
          <w:rFonts w:ascii="Calibri" w:hAnsi="Calibri"/>
          <w:color w:val="000000"/>
        </w:rPr>
      </w:pPr>
    </w:p>
    <w:p w:rsidR="000E3F00" w:rsidRDefault="005C4A24" w:rsidP="001E74C2">
      <w:pPr>
        <w:tabs>
          <w:tab w:val="left" w:pos="2127"/>
        </w:tabs>
        <w:spacing w:after="0"/>
        <w:ind w:left="2126" w:hanging="2126"/>
        <w:outlineLvl w:val="0"/>
        <w:rPr>
          <w:rFonts w:ascii="Calibri" w:hAnsi="Calibri"/>
          <w:b/>
          <w:color w:val="000000"/>
        </w:rPr>
      </w:pPr>
      <w:r w:rsidRPr="005A3127">
        <w:rPr>
          <w:rFonts w:ascii="Calibri" w:hAnsi="Calibri"/>
          <w:b/>
          <w:color w:val="000000"/>
        </w:rPr>
        <w:t>2</w:t>
      </w:r>
      <w:r w:rsidR="000E3F00" w:rsidRPr="005A3127">
        <w:rPr>
          <w:rFonts w:ascii="Calibri" w:hAnsi="Calibri"/>
          <w:b/>
          <w:color w:val="000000"/>
        </w:rPr>
        <w:t xml:space="preserve"> </w:t>
      </w:r>
      <w:r w:rsidR="00EE10AF" w:rsidRPr="005A3127">
        <w:rPr>
          <w:rFonts w:ascii="Calibri" w:hAnsi="Calibri"/>
          <w:b/>
          <w:color w:val="000000"/>
        </w:rPr>
        <w:t>-</w:t>
      </w:r>
      <w:r w:rsidR="000E3F00" w:rsidRPr="005A3127">
        <w:rPr>
          <w:rFonts w:ascii="Calibri" w:hAnsi="Calibri"/>
          <w:b/>
          <w:color w:val="000000"/>
        </w:rPr>
        <w:t xml:space="preserve"> Agenda approval</w:t>
      </w:r>
    </w:p>
    <w:p w:rsidR="003F40C2" w:rsidRPr="003F40C2" w:rsidRDefault="003F40C2" w:rsidP="001E74C2">
      <w:pPr>
        <w:tabs>
          <w:tab w:val="left" w:pos="2127"/>
        </w:tabs>
        <w:spacing w:after="0"/>
        <w:ind w:left="2126" w:hanging="2126"/>
        <w:outlineLvl w:val="0"/>
        <w:rPr>
          <w:rFonts w:ascii="Calibri" w:hAnsi="Calibri"/>
          <w:color w:val="000000"/>
        </w:rPr>
      </w:pPr>
      <w:r w:rsidRPr="003F40C2">
        <w:rPr>
          <w:rFonts w:ascii="Calibri" w:hAnsi="Calibri"/>
          <w:color w:val="000000"/>
        </w:rPr>
        <w:t xml:space="preserve">Proposed agenda: </w:t>
      </w:r>
    </w:p>
    <w:p w:rsidR="003F40C2" w:rsidRPr="003F40C2" w:rsidRDefault="003F40C2" w:rsidP="001E74C2">
      <w:pPr>
        <w:tabs>
          <w:tab w:val="left" w:pos="2127"/>
        </w:tabs>
        <w:spacing w:after="0"/>
        <w:ind w:left="2126" w:hanging="2126"/>
        <w:outlineLvl w:val="0"/>
        <w:rPr>
          <w:rFonts w:ascii="Calibri" w:hAnsi="Calibri"/>
          <w:color w:val="000000"/>
        </w:rPr>
      </w:pPr>
      <w:r w:rsidRPr="003F40C2">
        <w:rPr>
          <w:rFonts w:ascii="Calibri" w:hAnsi="Calibri"/>
          <w:color w:val="000000"/>
        </w:rPr>
        <w:t>- Actions points from last meeting (S5eCPM0164)</w:t>
      </w:r>
    </w:p>
    <w:p w:rsidR="003F40C2" w:rsidRPr="003F40C2" w:rsidRDefault="003F40C2" w:rsidP="001E74C2">
      <w:pPr>
        <w:tabs>
          <w:tab w:val="left" w:pos="2127"/>
        </w:tabs>
        <w:spacing w:after="0"/>
        <w:ind w:left="2126" w:hanging="2126"/>
        <w:outlineLvl w:val="0"/>
        <w:rPr>
          <w:rFonts w:ascii="Calibri" w:hAnsi="Calibri"/>
          <w:color w:val="000000"/>
        </w:rPr>
      </w:pPr>
      <w:r w:rsidRPr="003F40C2">
        <w:rPr>
          <w:rFonts w:ascii="Calibri" w:hAnsi="Calibri"/>
          <w:color w:val="000000"/>
        </w:rPr>
        <w:t>- Discussion on objectives of this group</w:t>
      </w:r>
      <w:r w:rsidR="001E74C2">
        <w:rPr>
          <w:rFonts w:ascii="Calibri" w:hAnsi="Calibri"/>
          <w:color w:val="000000"/>
        </w:rPr>
        <w:t xml:space="preserve"> and c</w:t>
      </w:r>
      <w:r w:rsidRPr="003F40C2">
        <w:rPr>
          <w:rFonts w:ascii="Calibri" w:hAnsi="Calibri"/>
          <w:color w:val="000000"/>
        </w:rPr>
        <w:t>ommitment from participating SDOs</w:t>
      </w:r>
    </w:p>
    <w:p w:rsidR="003F40C2" w:rsidRPr="003F40C2" w:rsidRDefault="003F40C2" w:rsidP="001E74C2">
      <w:pPr>
        <w:tabs>
          <w:tab w:val="left" w:pos="2127"/>
        </w:tabs>
        <w:spacing w:after="0"/>
        <w:ind w:left="2126" w:hanging="2126"/>
        <w:outlineLvl w:val="0"/>
        <w:rPr>
          <w:rFonts w:ascii="Calibri" w:hAnsi="Calibri"/>
          <w:color w:val="000000"/>
        </w:rPr>
      </w:pPr>
      <w:r w:rsidRPr="003F40C2">
        <w:rPr>
          <w:rFonts w:ascii="Calibri" w:hAnsi="Calibri"/>
          <w:color w:val="000000"/>
        </w:rPr>
        <w:t>- Pending contributions (S5eCPM0162, S5eCPM0165)</w:t>
      </w:r>
    </w:p>
    <w:p w:rsidR="003F40C2" w:rsidRPr="003F40C2" w:rsidRDefault="003F40C2" w:rsidP="001E74C2">
      <w:pPr>
        <w:tabs>
          <w:tab w:val="left" w:pos="2127"/>
        </w:tabs>
        <w:spacing w:after="0"/>
        <w:ind w:left="2126" w:hanging="2126"/>
        <w:outlineLvl w:val="0"/>
        <w:rPr>
          <w:rFonts w:ascii="Calibri" w:hAnsi="Calibri"/>
          <w:color w:val="000000"/>
        </w:rPr>
      </w:pPr>
      <w:r w:rsidRPr="003F40C2">
        <w:rPr>
          <w:rFonts w:ascii="Calibri" w:hAnsi="Calibri"/>
          <w:color w:val="000000"/>
        </w:rPr>
        <w:t>- AOB</w:t>
      </w:r>
    </w:p>
    <w:p w:rsidR="003F40C2" w:rsidRDefault="003F40C2" w:rsidP="001E74C2">
      <w:pPr>
        <w:tabs>
          <w:tab w:val="left" w:pos="2127"/>
        </w:tabs>
        <w:spacing w:after="0"/>
        <w:ind w:left="2126" w:hanging="2126"/>
        <w:outlineLvl w:val="0"/>
        <w:rPr>
          <w:rFonts w:ascii="Calibri" w:hAnsi="Calibri"/>
          <w:color w:val="000000"/>
        </w:rPr>
      </w:pPr>
      <w:r w:rsidRPr="003F40C2">
        <w:rPr>
          <w:rFonts w:ascii="Calibri" w:hAnsi="Calibri"/>
          <w:color w:val="000000"/>
        </w:rPr>
        <w:t>- Next meeting</w:t>
      </w:r>
    </w:p>
    <w:p w:rsidR="003F40C2" w:rsidRPr="003F40C2" w:rsidRDefault="003F40C2" w:rsidP="001E74C2">
      <w:pPr>
        <w:tabs>
          <w:tab w:val="left" w:pos="2127"/>
        </w:tabs>
        <w:spacing w:after="0"/>
        <w:ind w:left="2126" w:hanging="2126"/>
        <w:outlineLvl w:val="0"/>
        <w:rPr>
          <w:rFonts w:ascii="Calibri" w:hAnsi="Calibri"/>
          <w:color w:val="000000"/>
        </w:rPr>
      </w:pPr>
    </w:p>
    <w:p w:rsidR="00640DFB" w:rsidRDefault="0010658B" w:rsidP="001E74C2">
      <w:pPr>
        <w:tabs>
          <w:tab w:val="left" w:pos="2127"/>
        </w:tabs>
        <w:spacing w:after="0"/>
        <w:ind w:left="2126" w:hanging="2126"/>
        <w:outlineLvl w:val="0"/>
        <w:rPr>
          <w:rFonts w:ascii="Calibri" w:hAnsi="Calibri"/>
          <w:color w:val="000000"/>
        </w:rPr>
      </w:pPr>
      <w:r>
        <w:rPr>
          <w:rFonts w:ascii="Calibri" w:hAnsi="Calibri"/>
          <w:color w:val="000000"/>
        </w:rPr>
        <w:t>The agenda was approved</w:t>
      </w:r>
      <w:r w:rsidR="00BE44EC">
        <w:rPr>
          <w:rFonts w:ascii="Calibri" w:hAnsi="Calibri"/>
          <w:color w:val="000000"/>
        </w:rPr>
        <w:t>.</w:t>
      </w:r>
    </w:p>
    <w:p w:rsidR="00BE44EC" w:rsidRPr="007C49DE" w:rsidRDefault="00BE44EC" w:rsidP="001E74C2">
      <w:pPr>
        <w:widowControl w:val="0"/>
        <w:tabs>
          <w:tab w:val="left" w:pos="2127"/>
        </w:tabs>
        <w:spacing w:after="0"/>
        <w:ind w:left="2126" w:hanging="2126"/>
        <w:outlineLvl w:val="0"/>
        <w:rPr>
          <w:rFonts w:ascii="Calibri" w:hAnsi="Calibri"/>
          <w:color w:val="000000"/>
        </w:rPr>
      </w:pPr>
    </w:p>
    <w:p w:rsidR="00215B3A" w:rsidRDefault="005C4A24" w:rsidP="001E74C2">
      <w:pPr>
        <w:widowControl w:val="0"/>
        <w:tabs>
          <w:tab w:val="left" w:pos="2127"/>
        </w:tabs>
        <w:spacing w:after="0"/>
        <w:ind w:left="2126" w:hanging="2126"/>
        <w:outlineLvl w:val="0"/>
        <w:rPr>
          <w:rFonts w:ascii="Calibri" w:hAnsi="Calibri"/>
          <w:b/>
          <w:color w:val="000000"/>
        </w:rPr>
      </w:pPr>
      <w:r w:rsidRPr="005A3127">
        <w:rPr>
          <w:rFonts w:ascii="Calibri" w:hAnsi="Calibri"/>
          <w:b/>
          <w:color w:val="000000"/>
        </w:rPr>
        <w:t>3</w:t>
      </w:r>
      <w:r w:rsidR="007C49DE" w:rsidRPr="005A3127">
        <w:rPr>
          <w:rFonts w:ascii="Calibri" w:hAnsi="Calibri"/>
          <w:b/>
          <w:color w:val="000000"/>
        </w:rPr>
        <w:t xml:space="preserve"> </w:t>
      </w:r>
      <w:r w:rsidRPr="005A3127">
        <w:rPr>
          <w:rFonts w:ascii="Calibri" w:hAnsi="Calibri"/>
          <w:b/>
          <w:color w:val="000000"/>
        </w:rPr>
        <w:t>-</w:t>
      </w:r>
      <w:r w:rsidR="007C49DE" w:rsidRPr="005A3127">
        <w:rPr>
          <w:rFonts w:ascii="Calibri" w:hAnsi="Calibri"/>
          <w:b/>
          <w:color w:val="000000"/>
        </w:rPr>
        <w:t xml:space="preserve"> Action points from last meeting</w:t>
      </w:r>
    </w:p>
    <w:p w:rsidR="00715F49" w:rsidRDefault="00715F49" w:rsidP="001E74C2">
      <w:pPr>
        <w:widowControl w:val="0"/>
        <w:tabs>
          <w:tab w:val="left" w:pos="2127"/>
        </w:tabs>
        <w:spacing w:after="0"/>
        <w:ind w:left="2126" w:hanging="2126"/>
        <w:outlineLvl w:val="0"/>
        <w:rPr>
          <w:rFonts w:ascii="Calibri" w:hAnsi="Calibri"/>
          <w:b/>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936"/>
        <w:gridCol w:w="5608"/>
        <w:gridCol w:w="1275"/>
        <w:gridCol w:w="1359"/>
      </w:tblGrid>
      <w:tr w:rsidR="00715F49" w:rsidRPr="009A0B92" w:rsidTr="0098405D">
        <w:tc>
          <w:tcPr>
            <w:tcW w:w="686" w:type="dxa"/>
            <w:tcBorders>
              <w:top w:val="single" w:sz="4" w:space="0" w:color="auto"/>
              <w:left w:val="single" w:sz="4" w:space="0" w:color="auto"/>
              <w:bottom w:val="single" w:sz="4" w:space="0" w:color="auto"/>
              <w:right w:val="single" w:sz="4" w:space="0" w:color="auto"/>
            </w:tcBorders>
            <w:hideMark/>
          </w:tcPr>
          <w:p w:rsidR="00715F49" w:rsidRPr="009A0B92" w:rsidRDefault="00715F49" w:rsidP="001E74C2">
            <w:pPr>
              <w:widowControl w:val="0"/>
              <w:spacing w:line="250" w:lineRule="atLeast"/>
              <w:rPr>
                <w:rFonts w:ascii="Calibri" w:eastAsia="Calibri" w:hAnsi="Calibri" w:cs="Calibri"/>
                <w:b/>
                <w:color w:val="000000"/>
                <w:spacing w:val="-4"/>
              </w:rPr>
            </w:pPr>
            <w:r w:rsidRPr="009A0B92">
              <w:rPr>
                <w:rFonts w:ascii="Calibri" w:hAnsi="Calibri" w:cs="Calibri"/>
                <w:b/>
                <w:color w:val="000000"/>
              </w:rPr>
              <w:t>N°</w:t>
            </w:r>
          </w:p>
        </w:tc>
        <w:tc>
          <w:tcPr>
            <w:tcW w:w="936" w:type="dxa"/>
            <w:tcBorders>
              <w:top w:val="single" w:sz="4" w:space="0" w:color="auto"/>
              <w:left w:val="single" w:sz="4" w:space="0" w:color="auto"/>
              <w:bottom w:val="single" w:sz="4" w:space="0" w:color="auto"/>
              <w:right w:val="single" w:sz="4" w:space="0" w:color="auto"/>
            </w:tcBorders>
            <w:hideMark/>
          </w:tcPr>
          <w:p w:rsidR="00715F49" w:rsidRPr="009A0B92" w:rsidRDefault="00715F49" w:rsidP="001E74C2">
            <w:pPr>
              <w:widowControl w:val="0"/>
              <w:spacing w:line="250" w:lineRule="atLeast"/>
              <w:rPr>
                <w:rFonts w:ascii="Calibri" w:eastAsia="Calibri" w:hAnsi="Calibri" w:cs="Calibri"/>
                <w:b/>
                <w:color w:val="000000"/>
                <w:spacing w:val="-4"/>
              </w:rPr>
            </w:pPr>
            <w:r w:rsidRPr="009A0B92">
              <w:rPr>
                <w:rFonts w:ascii="Calibri" w:hAnsi="Calibri" w:cs="Calibri"/>
                <w:b/>
                <w:color w:val="000000"/>
              </w:rPr>
              <w:t>Prime</w:t>
            </w:r>
          </w:p>
        </w:tc>
        <w:tc>
          <w:tcPr>
            <w:tcW w:w="5608" w:type="dxa"/>
            <w:tcBorders>
              <w:top w:val="single" w:sz="4" w:space="0" w:color="auto"/>
              <w:left w:val="single" w:sz="4" w:space="0" w:color="auto"/>
              <w:bottom w:val="single" w:sz="4" w:space="0" w:color="auto"/>
              <w:right w:val="single" w:sz="4" w:space="0" w:color="auto"/>
            </w:tcBorders>
            <w:hideMark/>
          </w:tcPr>
          <w:p w:rsidR="00715F49" w:rsidRPr="009A0B92" w:rsidRDefault="00715F49" w:rsidP="001E74C2">
            <w:pPr>
              <w:widowControl w:val="0"/>
              <w:spacing w:line="250" w:lineRule="atLeast"/>
              <w:rPr>
                <w:rFonts w:ascii="Calibri" w:eastAsia="Calibri" w:hAnsi="Calibri" w:cs="Calibri"/>
                <w:b/>
                <w:color w:val="000000"/>
                <w:spacing w:val="-4"/>
              </w:rPr>
            </w:pPr>
            <w:r w:rsidRPr="009A0B92">
              <w:rPr>
                <w:rFonts w:ascii="Calibri" w:hAnsi="Calibri" w:cs="Calibri"/>
                <w:b/>
                <w:color w:val="000000"/>
              </w:rPr>
              <w:t>Action point</w:t>
            </w:r>
          </w:p>
        </w:tc>
        <w:tc>
          <w:tcPr>
            <w:tcW w:w="1275" w:type="dxa"/>
            <w:tcBorders>
              <w:top w:val="single" w:sz="4" w:space="0" w:color="auto"/>
              <w:left w:val="single" w:sz="4" w:space="0" w:color="auto"/>
              <w:bottom w:val="single" w:sz="4" w:space="0" w:color="auto"/>
              <w:right w:val="single" w:sz="4" w:space="0" w:color="auto"/>
            </w:tcBorders>
            <w:hideMark/>
          </w:tcPr>
          <w:p w:rsidR="00715F49" w:rsidRPr="009A0B92" w:rsidRDefault="00715F49" w:rsidP="001E74C2">
            <w:pPr>
              <w:widowControl w:val="0"/>
              <w:spacing w:line="250" w:lineRule="atLeast"/>
              <w:rPr>
                <w:rFonts w:ascii="Calibri" w:eastAsia="Calibri" w:hAnsi="Calibri" w:cs="Calibri"/>
                <w:b/>
                <w:color w:val="000000"/>
                <w:spacing w:val="-4"/>
              </w:rPr>
            </w:pPr>
            <w:r w:rsidRPr="009A0B92">
              <w:rPr>
                <w:rFonts w:ascii="Calibri" w:hAnsi="Calibri" w:cs="Calibri"/>
                <w:b/>
                <w:color w:val="000000"/>
              </w:rPr>
              <w:t>Target</w:t>
            </w:r>
          </w:p>
        </w:tc>
        <w:tc>
          <w:tcPr>
            <w:tcW w:w="1359" w:type="dxa"/>
            <w:tcBorders>
              <w:top w:val="single" w:sz="4" w:space="0" w:color="auto"/>
              <w:left w:val="single" w:sz="4" w:space="0" w:color="auto"/>
              <w:bottom w:val="single" w:sz="4" w:space="0" w:color="auto"/>
              <w:right w:val="single" w:sz="4" w:space="0" w:color="auto"/>
            </w:tcBorders>
            <w:hideMark/>
          </w:tcPr>
          <w:p w:rsidR="00715F49" w:rsidRPr="009A0B92" w:rsidRDefault="00715F49" w:rsidP="001E74C2">
            <w:pPr>
              <w:widowControl w:val="0"/>
              <w:spacing w:line="250" w:lineRule="atLeast"/>
              <w:rPr>
                <w:rFonts w:ascii="Calibri" w:eastAsia="Calibri" w:hAnsi="Calibri" w:cs="Calibri"/>
                <w:b/>
                <w:color w:val="000000"/>
                <w:spacing w:val="-4"/>
              </w:rPr>
            </w:pPr>
            <w:r w:rsidRPr="009A0B92">
              <w:rPr>
                <w:rFonts w:ascii="Calibri" w:hAnsi="Calibri" w:cs="Calibri"/>
                <w:b/>
                <w:color w:val="000000"/>
              </w:rPr>
              <w:t>Status</w:t>
            </w:r>
          </w:p>
        </w:tc>
      </w:tr>
      <w:tr w:rsidR="001E74C2" w:rsidRPr="009A0B92" w:rsidTr="001E74C2">
        <w:tc>
          <w:tcPr>
            <w:tcW w:w="686" w:type="dxa"/>
            <w:tcBorders>
              <w:top w:val="single" w:sz="4" w:space="0" w:color="auto"/>
              <w:left w:val="single" w:sz="4" w:space="0" w:color="auto"/>
              <w:bottom w:val="single" w:sz="4" w:space="0" w:color="auto"/>
              <w:right w:val="single" w:sz="4" w:space="0" w:color="auto"/>
            </w:tcBorders>
          </w:tcPr>
          <w:p w:rsidR="001E74C2" w:rsidRPr="009A0B92" w:rsidRDefault="001E74C2" w:rsidP="001E74C2">
            <w:pPr>
              <w:widowControl w:val="0"/>
              <w:spacing w:line="250" w:lineRule="atLeast"/>
              <w:rPr>
                <w:rFonts w:ascii="Calibri" w:eastAsia="Calibri" w:hAnsi="Calibri" w:cs="Calibri"/>
                <w:color w:val="000000"/>
                <w:spacing w:val="-4"/>
              </w:rPr>
            </w:pPr>
            <w:r>
              <w:rPr>
                <w:rFonts w:ascii="Calibri" w:eastAsia="Calibri" w:hAnsi="Calibri" w:cs="Calibri"/>
                <w:color w:val="000000"/>
                <w:spacing w:val="-4"/>
              </w:rPr>
              <w:t>39</w:t>
            </w:r>
            <w:r w:rsidRPr="009A0B92">
              <w:rPr>
                <w:rFonts w:ascii="Calibri" w:eastAsia="Calibri" w:hAnsi="Calibri" w:cs="Calibri"/>
                <w:color w:val="000000"/>
                <w:spacing w:val="-4"/>
              </w:rPr>
              <w:t>.</w:t>
            </w:r>
            <w:r>
              <w:rPr>
                <w:rFonts w:ascii="Calibri" w:eastAsia="Calibri" w:hAnsi="Calibri" w:cs="Calibri"/>
                <w:color w:val="000000"/>
                <w:spacing w:val="-4"/>
              </w:rPr>
              <w:t>4</w:t>
            </w:r>
          </w:p>
        </w:tc>
        <w:tc>
          <w:tcPr>
            <w:tcW w:w="936" w:type="dxa"/>
            <w:tcBorders>
              <w:top w:val="single" w:sz="4" w:space="0" w:color="auto"/>
              <w:left w:val="single" w:sz="4" w:space="0" w:color="auto"/>
              <w:bottom w:val="single" w:sz="4" w:space="0" w:color="auto"/>
              <w:right w:val="single" w:sz="4" w:space="0" w:color="auto"/>
            </w:tcBorders>
          </w:tcPr>
          <w:p w:rsidR="001E74C2" w:rsidRPr="009A0B92" w:rsidRDefault="001E74C2" w:rsidP="001E74C2">
            <w:pPr>
              <w:widowControl w:val="0"/>
              <w:spacing w:line="250" w:lineRule="atLeast"/>
              <w:rPr>
                <w:rFonts w:ascii="Calibri" w:eastAsia="Calibri" w:hAnsi="Calibri" w:cs="Calibri"/>
                <w:color w:val="000000"/>
                <w:spacing w:val="-4"/>
              </w:rPr>
            </w:pPr>
            <w:r w:rsidRPr="00483A0D">
              <w:rPr>
                <w:rFonts w:ascii="Calibri" w:hAnsi="Calibri"/>
                <w:color w:val="000000"/>
              </w:rPr>
              <w:t>Christian</w:t>
            </w:r>
          </w:p>
        </w:tc>
        <w:tc>
          <w:tcPr>
            <w:tcW w:w="5608" w:type="dxa"/>
            <w:tcBorders>
              <w:top w:val="single" w:sz="4" w:space="0" w:color="auto"/>
              <w:left w:val="single" w:sz="4" w:space="0" w:color="auto"/>
              <w:bottom w:val="single" w:sz="4" w:space="0" w:color="auto"/>
              <w:right w:val="single" w:sz="4" w:space="0" w:color="auto"/>
            </w:tcBorders>
          </w:tcPr>
          <w:p w:rsidR="001E74C2" w:rsidRPr="009A0B92" w:rsidRDefault="001E74C2" w:rsidP="001E74C2">
            <w:pPr>
              <w:widowControl w:val="0"/>
              <w:tabs>
                <w:tab w:val="left" w:pos="2127"/>
              </w:tabs>
              <w:spacing w:after="0"/>
              <w:outlineLvl w:val="0"/>
              <w:rPr>
                <w:rFonts w:ascii="Calibri" w:hAnsi="Calibri"/>
                <w:color w:val="000000"/>
              </w:rPr>
            </w:pPr>
            <w:r>
              <w:rPr>
                <w:rFonts w:ascii="Calibri" w:hAnsi="Calibri"/>
                <w:color w:val="000000"/>
              </w:rPr>
              <w:t>C</w:t>
            </w:r>
            <w:r w:rsidRPr="00EA65C0">
              <w:rPr>
                <w:rFonts w:ascii="Calibri" w:hAnsi="Calibri"/>
                <w:color w:val="000000"/>
              </w:rPr>
              <w:t>ontact Massimo about PM1 "PM Concepts, Principles and High-level Requirements"</w:t>
            </w:r>
            <w:r w:rsidR="0001491A">
              <w:rPr>
                <w:rFonts w:ascii="Calibri" w:hAnsi="Calibri"/>
                <w:color w:val="000000"/>
              </w:rPr>
              <w:t>.</w:t>
            </w:r>
          </w:p>
        </w:tc>
        <w:tc>
          <w:tcPr>
            <w:tcW w:w="1275" w:type="dxa"/>
            <w:tcBorders>
              <w:top w:val="single" w:sz="4" w:space="0" w:color="auto"/>
              <w:left w:val="single" w:sz="4" w:space="0" w:color="auto"/>
              <w:bottom w:val="single" w:sz="4" w:space="0" w:color="auto"/>
              <w:right w:val="single" w:sz="4" w:space="0" w:color="auto"/>
            </w:tcBorders>
          </w:tcPr>
          <w:p w:rsidR="001E74C2" w:rsidRPr="009A0B92" w:rsidRDefault="001E74C2" w:rsidP="001E74C2">
            <w:pPr>
              <w:widowControl w:val="0"/>
              <w:spacing w:line="250" w:lineRule="atLeast"/>
              <w:rPr>
                <w:rFonts w:ascii="Calibri" w:eastAsia="Calibri" w:hAnsi="Calibri" w:cs="Calibri"/>
                <w:color w:val="000000"/>
                <w:spacing w:val="-4"/>
              </w:rPr>
            </w:pPr>
            <w:r w:rsidRPr="009A0B92">
              <w:rPr>
                <w:rFonts w:ascii="Calibri" w:eastAsia="Calibri" w:hAnsi="Calibri" w:cs="Calibri"/>
                <w:color w:val="000000"/>
                <w:spacing w:val="-4"/>
              </w:rPr>
              <w:t>Meeting #</w:t>
            </w:r>
            <w:r>
              <w:rPr>
                <w:rFonts w:ascii="Calibri" w:eastAsia="Calibri" w:hAnsi="Calibri" w:cs="Calibri"/>
                <w:color w:val="000000"/>
                <w:spacing w:val="-4"/>
              </w:rPr>
              <w:t>43</w:t>
            </w:r>
          </w:p>
        </w:tc>
        <w:tc>
          <w:tcPr>
            <w:tcW w:w="1359" w:type="dxa"/>
            <w:tcBorders>
              <w:top w:val="single" w:sz="4" w:space="0" w:color="auto"/>
              <w:left w:val="single" w:sz="4" w:space="0" w:color="auto"/>
              <w:bottom w:val="single" w:sz="4" w:space="0" w:color="auto"/>
              <w:right w:val="single" w:sz="4" w:space="0" w:color="auto"/>
            </w:tcBorders>
          </w:tcPr>
          <w:p w:rsidR="001E74C2" w:rsidRDefault="001E74C2" w:rsidP="001E74C2">
            <w:pPr>
              <w:widowControl w:val="0"/>
            </w:pPr>
            <w:r>
              <w:rPr>
                <w:rFonts w:ascii="Calibri" w:eastAsia="Calibri" w:hAnsi="Calibri" w:cs="Calibri"/>
                <w:color w:val="000000"/>
                <w:spacing w:val="-4"/>
              </w:rPr>
              <w:t>Open</w:t>
            </w:r>
          </w:p>
        </w:tc>
      </w:tr>
    </w:tbl>
    <w:p w:rsidR="00715F49" w:rsidRDefault="00715F49" w:rsidP="001E74C2">
      <w:pPr>
        <w:widowControl w:val="0"/>
        <w:tabs>
          <w:tab w:val="left" w:pos="2127"/>
        </w:tabs>
        <w:spacing w:after="0"/>
        <w:ind w:left="2126" w:hanging="2126"/>
        <w:outlineLvl w:val="0"/>
        <w:rPr>
          <w:rFonts w:ascii="Calibri" w:hAnsi="Calibri"/>
          <w:b/>
          <w:color w:val="000000"/>
        </w:rPr>
      </w:pPr>
    </w:p>
    <w:p w:rsidR="00C179F6" w:rsidRPr="005A3127" w:rsidRDefault="00C179F6" w:rsidP="001E74C2">
      <w:pPr>
        <w:widowControl w:val="0"/>
        <w:tabs>
          <w:tab w:val="left" w:pos="2127"/>
        </w:tabs>
        <w:spacing w:after="0"/>
        <w:outlineLvl w:val="0"/>
        <w:rPr>
          <w:rFonts w:ascii="Calibri" w:hAnsi="Calibri"/>
          <w:b/>
          <w:color w:val="000000"/>
        </w:rPr>
      </w:pPr>
      <w:r w:rsidRPr="005A3127">
        <w:rPr>
          <w:rFonts w:ascii="Calibri" w:hAnsi="Calibri"/>
          <w:b/>
          <w:color w:val="000000"/>
        </w:rPr>
        <w:t>4</w:t>
      </w:r>
      <w:r w:rsidR="000E3F00" w:rsidRPr="005A3127">
        <w:rPr>
          <w:rFonts w:ascii="Calibri" w:hAnsi="Calibri"/>
          <w:b/>
          <w:color w:val="000000"/>
        </w:rPr>
        <w:t xml:space="preserve"> </w:t>
      </w:r>
      <w:r w:rsidR="00EE10AF" w:rsidRPr="005A3127">
        <w:rPr>
          <w:rFonts w:ascii="Calibri" w:hAnsi="Calibri"/>
          <w:b/>
          <w:color w:val="000000"/>
        </w:rPr>
        <w:t>-</w:t>
      </w:r>
      <w:r w:rsidR="000E3F00" w:rsidRPr="005A3127">
        <w:rPr>
          <w:rFonts w:ascii="Calibri" w:hAnsi="Calibri"/>
          <w:b/>
          <w:color w:val="000000"/>
        </w:rPr>
        <w:t xml:space="preserve"> </w:t>
      </w:r>
      <w:r w:rsidR="00A87FAC" w:rsidRPr="005A3127">
        <w:rPr>
          <w:rFonts w:ascii="Calibri" w:hAnsi="Calibri"/>
          <w:b/>
          <w:color w:val="000000"/>
        </w:rPr>
        <w:t>C</w:t>
      </w:r>
      <w:r w:rsidR="000E3F00" w:rsidRPr="005A3127">
        <w:rPr>
          <w:rFonts w:ascii="Calibri" w:hAnsi="Calibri"/>
          <w:b/>
          <w:color w:val="000000"/>
        </w:rPr>
        <w:t>ontributions</w:t>
      </w:r>
      <w:r w:rsidR="008940B3" w:rsidRPr="005A3127">
        <w:rPr>
          <w:rFonts w:ascii="Calibri" w:hAnsi="Calibri"/>
          <w:b/>
          <w:color w:val="000000"/>
        </w:rPr>
        <w:t xml:space="preserve"> </w:t>
      </w:r>
    </w:p>
    <w:p w:rsidR="002F36A6" w:rsidRDefault="00C179F6" w:rsidP="001E74C2">
      <w:pPr>
        <w:widowControl w:val="0"/>
        <w:tabs>
          <w:tab w:val="left" w:pos="2127"/>
        </w:tabs>
        <w:spacing w:after="0"/>
        <w:outlineLvl w:val="0"/>
        <w:rPr>
          <w:rFonts w:ascii="Calibri" w:hAnsi="Calibri"/>
          <w:color w:val="000000"/>
        </w:rPr>
      </w:pPr>
      <w:r w:rsidRPr="00AB2901">
        <w:rPr>
          <w:rFonts w:ascii="Calibri" w:hAnsi="Calibri"/>
          <w:color w:val="000000"/>
        </w:rPr>
        <w:t xml:space="preserve">Contributions </w:t>
      </w:r>
      <w:r w:rsidR="002F36A6">
        <w:rPr>
          <w:rFonts w:ascii="Calibri" w:hAnsi="Calibri"/>
          <w:color w:val="000000"/>
        </w:rPr>
        <w:t xml:space="preserve">are </w:t>
      </w:r>
      <w:r w:rsidRPr="00AB2901">
        <w:rPr>
          <w:rFonts w:ascii="Calibri" w:hAnsi="Calibri"/>
          <w:color w:val="000000"/>
        </w:rPr>
        <w:t>available at</w:t>
      </w:r>
      <w:r w:rsidR="00BD7679" w:rsidRPr="00AB2901">
        <w:rPr>
          <w:rFonts w:ascii="Calibri" w:hAnsi="Calibri"/>
          <w:color w:val="000000"/>
        </w:rPr>
        <w:t>:</w:t>
      </w:r>
      <w:r w:rsidRPr="00AB2901">
        <w:rPr>
          <w:rFonts w:ascii="Calibri" w:hAnsi="Calibri"/>
          <w:color w:val="000000"/>
        </w:rPr>
        <w:t xml:space="preserve"> </w:t>
      </w:r>
    </w:p>
    <w:p w:rsidR="00C179F6" w:rsidRPr="00AB2901" w:rsidRDefault="00345149" w:rsidP="001E74C2">
      <w:pPr>
        <w:widowControl w:val="0"/>
        <w:tabs>
          <w:tab w:val="left" w:pos="2127"/>
        </w:tabs>
        <w:spacing w:after="0"/>
        <w:outlineLvl w:val="0"/>
        <w:rPr>
          <w:rFonts w:ascii="Calibri" w:hAnsi="Calibri"/>
          <w:color w:val="000000"/>
        </w:rPr>
      </w:pPr>
      <w:hyperlink r:id="rId8" w:history="1">
        <w:r w:rsidR="00C179F6" w:rsidRPr="00AB2901">
          <w:rPr>
            <w:rStyle w:val="Hyperlink"/>
            <w:rFonts w:ascii="Calibri" w:hAnsi="Calibri"/>
            <w:color w:val="000000"/>
          </w:rPr>
          <w:t>http://webapp.etsi.org/meetingDocuments/ViewDocumentList.asp?MTG_Id=30829</w:t>
        </w:r>
      </w:hyperlink>
    </w:p>
    <w:p w:rsidR="00C179F6" w:rsidRPr="007C49DE" w:rsidRDefault="00C179F6" w:rsidP="001E74C2">
      <w:pPr>
        <w:tabs>
          <w:tab w:val="left" w:pos="2127"/>
        </w:tabs>
        <w:spacing w:after="0"/>
        <w:outlineLvl w:val="0"/>
        <w:rPr>
          <w:rFonts w:ascii="Calibri" w:hAnsi="Calibri"/>
          <w:color w:val="000000"/>
        </w:rPr>
      </w:pPr>
    </w:p>
    <w:p w:rsidR="000E3F00" w:rsidRPr="005A3127" w:rsidRDefault="00A87FAC" w:rsidP="001E74C2">
      <w:pPr>
        <w:tabs>
          <w:tab w:val="left" w:pos="2127"/>
        </w:tabs>
        <w:spacing w:after="0"/>
        <w:ind w:left="2126" w:hanging="2126"/>
        <w:outlineLvl w:val="0"/>
        <w:rPr>
          <w:rFonts w:ascii="Calibri" w:hAnsi="Calibri"/>
          <w:b/>
          <w:color w:val="000000"/>
        </w:rPr>
      </w:pPr>
      <w:r w:rsidRPr="005A3127">
        <w:rPr>
          <w:rFonts w:ascii="Calibri" w:hAnsi="Calibri"/>
          <w:b/>
          <w:color w:val="000000"/>
        </w:rPr>
        <w:t>4.1</w:t>
      </w:r>
      <w:r w:rsidR="000E3F00" w:rsidRPr="005A3127">
        <w:rPr>
          <w:rFonts w:ascii="Calibri" w:hAnsi="Calibri"/>
          <w:b/>
          <w:color w:val="000000"/>
        </w:rPr>
        <w:t xml:space="preserve"> - </w:t>
      </w:r>
      <w:r w:rsidR="003C61B6" w:rsidRPr="005A3127">
        <w:rPr>
          <w:rFonts w:ascii="Calibri" w:hAnsi="Calibri"/>
          <w:b/>
          <w:color w:val="000000"/>
        </w:rPr>
        <w:t>E</w:t>
      </w:r>
      <w:r w:rsidR="000408DE" w:rsidRPr="005A3127">
        <w:rPr>
          <w:rFonts w:ascii="Calibri" w:hAnsi="Calibri"/>
          <w:b/>
          <w:color w:val="000000"/>
        </w:rPr>
        <w:t>xisting PM solutions</w:t>
      </w:r>
      <w:r w:rsidR="003C61B6" w:rsidRPr="005A3127">
        <w:rPr>
          <w:rFonts w:ascii="Calibri" w:hAnsi="Calibri"/>
          <w:b/>
          <w:color w:val="000000"/>
        </w:rPr>
        <w:t xml:space="preserve"> </w:t>
      </w:r>
      <w:r w:rsidR="0058425C" w:rsidRPr="005A3127">
        <w:rPr>
          <w:rFonts w:ascii="Calibri" w:hAnsi="Calibri"/>
          <w:b/>
          <w:color w:val="000000"/>
        </w:rPr>
        <w:t>/</w:t>
      </w:r>
      <w:r w:rsidR="003C61B6" w:rsidRPr="005A3127">
        <w:rPr>
          <w:rFonts w:ascii="Calibri" w:hAnsi="Calibri"/>
          <w:b/>
          <w:color w:val="000000"/>
        </w:rPr>
        <w:t xml:space="preserve"> gap analysis</w:t>
      </w:r>
    </w:p>
    <w:p w:rsidR="00F85F51" w:rsidRDefault="009B6174" w:rsidP="001E74C2">
      <w:pPr>
        <w:tabs>
          <w:tab w:val="left" w:pos="2127"/>
        </w:tabs>
        <w:spacing w:after="0"/>
        <w:ind w:left="2126" w:hanging="2126"/>
        <w:outlineLvl w:val="0"/>
        <w:rPr>
          <w:rFonts w:ascii="Calibri" w:hAnsi="Calibri"/>
          <w:color w:val="000000"/>
        </w:rPr>
      </w:pPr>
      <w:r>
        <w:rPr>
          <w:rFonts w:ascii="Calibri" w:hAnsi="Calibri"/>
          <w:color w:val="000000"/>
        </w:rPr>
        <w:t>No contribution.</w:t>
      </w:r>
    </w:p>
    <w:p w:rsidR="009B6174" w:rsidRPr="007C49DE" w:rsidRDefault="009B6174" w:rsidP="001E74C2">
      <w:pPr>
        <w:tabs>
          <w:tab w:val="left" w:pos="2127"/>
        </w:tabs>
        <w:spacing w:after="0"/>
        <w:ind w:left="2126" w:hanging="2126"/>
        <w:outlineLvl w:val="0"/>
        <w:rPr>
          <w:rFonts w:ascii="Calibri" w:hAnsi="Calibri"/>
          <w:color w:val="000000"/>
        </w:rPr>
      </w:pPr>
    </w:p>
    <w:p w:rsidR="003C61B6" w:rsidRPr="005A3127" w:rsidRDefault="00A87FAC" w:rsidP="001E74C2">
      <w:pPr>
        <w:tabs>
          <w:tab w:val="left" w:pos="2127"/>
        </w:tabs>
        <w:spacing w:after="0"/>
        <w:ind w:left="2126" w:hanging="2126"/>
        <w:outlineLvl w:val="0"/>
        <w:rPr>
          <w:rFonts w:ascii="Calibri" w:hAnsi="Calibri"/>
          <w:b/>
          <w:color w:val="000000"/>
        </w:rPr>
      </w:pPr>
      <w:r w:rsidRPr="005A3127">
        <w:rPr>
          <w:rFonts w:ascii="Calibri" w:hAnsi="Calibri"/>
          <w:b/>
          <w:color w:val="000000"/>
        </w:rPr>
        <w:t>4.2</w:t>
      </w:r>
      <w:r w:rsidR="003C61B6" w:rsidRPr="005A3127">
        <w:rPr>
          <w:rFonts w:ascii="Calibri" w:hAnsi="Calibri"/>
          <w:b/>
          <w:color w:val="000000"/>
        </w:rPr>
        <w:t xml:space="preserve"> - PM Concepts, Principles and High-level Requirements</w:t>
      </w:r>
    </w:p>
    <w:p w:rsidR="009B6174" w:rsidRDefault="009B6174" w:rsidP="001E74C2">
      <w:pPr>
        <w:tabs>
          <w:tab w:val="left" w:pos="2127"/>
        </w:tabs>
        <w:spacing w:after="0"/>
        <w:ind w:left="2126" w:hanging="2126"/>
        <w:outlineLvl w:val="0"/>
        <w:rPr>
          <w:rFonts w:ascii="Calibri" w:hAnsi="Calibri"/>
          <w:color w:val="000000"/>
        </w:rPr>
      </w:pPr>
      <w:r>
        <w:rPr>
          <w:rFonts w:ascii="Calibri" w:hAnsi="Calibri"/>
          <w:color w:val="000000"/>
        </w:rPr>
        <w:t>No contribution.</w:t>
      </w:r>
    </w:p>
    <w:p w:rsidR="00A87FAC" w:rsidRPr="007C49DE" w:rsidRDefault="00A87FAC" w:rsidP="001E74C2">
      <w:pPr>
        <w:tabs>
          <w:tab w:val="left" w:pos="2127"/>
        </w:tabs>
        <w:spacing w:after="0"/>
        <w:ind w:left="2126" w:hanging="2126"/>
        <w:outlineLvl w:val="0"/>
        <w:rPr>
          <w:rFonts w:ascii="Calibri" w:hAnsi="Calibri"/>
          <w:color w:val="000000"/>
        </w:rPr>
      </w:pPr>
    </w:p>
    <w:p w:rsidR="003C61B6" w:rsidRDefault="00A87FAC" w:rsidP="001E74C2">
      <w:pPr>
        <w:tabs>
          <w:tab w:val="left" w:pos="2127"/>
        </w:tabs>
        <w:spacing w:after="0"/>
        <w:ind w:left="2126" w:hanging="2126"/>
        <w:outlineLvl w:val="0"/>
        <w:rPr>
          <w:rFonts w:ascii="Calibri" w:hAnsi="Calibri"/>
          <w:b/>
          <w:color w:val="000000"/>
        </w:rPr>
      </w:pPr>
      <w:r w:rsidRPr="005A3127">
        <w:rPr>
          <w:rFonts w:ascii="Calibri" w:hAnsi="Calibri"/>
          <w:b/>
          <w:color w:val="000000"/>
        </w:rPr>
        <w:t>4.</w:t>
      </w:r>
      <w:r w:rsidR="0058425C" w:rsidRPr="005A3127">
        <w:rPr>
          <w:rFonts w:ascii="Calibri" w:hAnsi="Calibri"/>
          <w:b/>
          <w:color w:val="000000"/>
        </w:rPr>
        <w:t>3</w:t>
      </w:r>
      <w:r w:rsidR="003C61B6" w:rsidRPr="005A3127">
        <w:rPr>
          <w:rFonts w:ascii="Calibri" w:hAnsi="Calibri"/>
          <w:b/>
          <w:color w:val="000000"/>
        </w:rPr>
        <w:t xml:space="preserve"> - </w:t>
      </w:r>
      <w:r w:rsidRPr="005A3127">
        <w:rPr>
          <w:rFonts w:ascii="Calibri" w:hAnsi="Calibri"/>
          <w:b/>
          <w:color w:val="000000"/>
        </w:rPr>
        <w:t>Measurement and KPI definition template</w:t>
      </w:r>
    </w:p>
    <w:p w:rsidR="0046197B" w:rsidRPr="00F01AE9" w:rsidRDefault="00F01AE9" w:rsidP="001E74C2">
      <w:pPr>
        <w:tabs>
          <w:tab w:val="left" w:pos="2127"/>
        </w:tabs>
        <w:spacing w:after="0"/>
        <w:ind w:left="2126" w:hanging="2126"/>
        <w:outlineLvl w:val="0"/>
        <w:rPr>
          <w:rFonts w:ascii="Calibri" w:hAnsi="Calibri"/>
          <w:color w:val="000000"/>
          <w:u w:val="single"/>
        </w:rPr>
      </w:pPr>
      <w:r w:rsidRPr="00F01AE9">
        <w:rPr>
          <w:rFonts w:ascii="Calibri" w:hAnsi="Calibri"/>
          <w:color w:val="000000"/>
          <w:u w:val="single"/>
        </w:rPr>
        <w:t>S5eCPM0165 PM8: Description of CollectionMethodTypes, Measurement Data</w:t>
      </w:r>
      <w:r w:rsidR="001E3736">
        <w:rPr>
          <w:rFonts w:ascii="Calibri" w:hAnsi="Calibri"/>
          <w:color w:val="000000"/>
          <w:u w:val="single"/>
        </w:rPr>
        <w:t xml:space="preserve"> </w:t>
      </w:r>
      <w:r w:rsidRPr="00F01AE9">
        <w:rPr>
          <w:rFonts w:ascii="Calibri" w:hAnsi="Calibri"/>
          <w:color w:val="000000"/>
          <w:u w:val="single"/>
        </w:rPr>
        <w:t>Types and List of Formulas V0.2</w:t>
      </w:r>
    </w:p>
    <w:p w:rsidR="00F01AE9" w:rsidRPr="001C6C49" w:rsidRDefault="001C6C49" w:rsidP="001E74C2">
      <w:pPr>
        <w:tabs>
          <w:tab w:val="left" w:pos="2127"/>
        </w:tabs>
        <w:spacing w:after="0"/>
        <w:ind w:left="2126" w:hanging="2126"/>
        <w:outlineLvl w:val="0"/>
        <w:rPr>
          <w:rFonts w:ascii="Calibri" w:hAnsi="Calibri"/>
          <w:color w:val="000000"/>
        </w:rPr>
      </w:pPr>
      <w:r w:rsidRPr="001C6C49">
        <w:rPr>
          <w:rFonts w:ascii="Calibri" w:hAnsi="Calibri"/>
          <w:color w:val="000000"/>
        </w:rPr>
        <w:t>The document was presented by Vinay.</w:t>
      </w:r>
    </w:p>
    <w:p w:rsidR="001C6C49" w:rsidRDefault="001C6C49" w:rsidP="001E74C2">
      <w:pPr>
        <w:tabs>
          <w:tab w:val="left" w:pos="2127"/>
        </w:tabs>
        <w:spacing w:after="0"/>
        <w:ind w:left="2126" w:hanging="2126"/>
        <w:outlineLvl w:val="0"/>
        <w:rPr>
          <w:rFonts w:ascii="Calibri" w:hAnsi="Calibri"/>
          <w:color w:val="000000"/>
        </w:rPr>
      </w:pPr>
      <w:r w:rsidRPr="001C6C49">
        <w:rPr>
          <w:rFonts w:ascii="Calibri" w:hAnsi="Calibri"/>
          <w:color w:val="000000"/>
        </w:rPr>
        <w:t>No technical comments w</w:t>
      </w:r>
      <w:r>
        <w:rPr>
          <w:rFonts w:ascii="Calibri" w:hAnsi="Calibri"/>
          <w:color w:val="000000"/>
        </w:rPr>
        <w:t xml:space="preserve">ere received and more comments were invited by email. </w:t>
      </w:r>
    </w:p>
    <w:p w:rsidR="001605DD" w:rsidRPr="001C6C49" w:rsidRDefault="001605DD" w:rsidP="001E74C2">
      <w:pPr>
        <w:tabs>
          <w:tab w:val="left" w:pos="2127"/>
        </w:tabs>
        <w:spacing w:after="0"/>
        <w:ind w:left="2126" w:hanging="2126"/>
        <w:outlineLvl w:val="0"/>
        <w:rPr>
          <w:rFonts w:ascii="Calibri" w:hAnsi="Calibri"/>
          <w:color w:val="000000"/>
        </w:rPr>
      </w:pPr>
      <w:r>
        <w:rPr>
          <w:rFonts w:ascii="Calibri" w:hAnsi="Calibri"/>
          <w:color w:val="000000"/>
        </w:rPr>
        <w:t>Vinay will make a review of the current draft and make some changes for next meeting if needed.</w:t>
      </w:r>
    </w:p>
    <w:p w:rsidR="00F01AE9" w:rsidRDefault="00F01AE9" w:rsidP="001E74C2">
      <w:pPr>
        <w:tabs>
          <w:tab w:val="left" w:pos="2127"/>
        </w:tabs>
        <w:spacing w:after="0"/>
        <w:ind w:left="2126" w:hanging="2126"/>
        <w:outlineLvl w:val="0"/>
        <w:rPr>
          <w:rFonts w:ascii="Calibri" w:hAnsi="Calibri"/>
          <w:b/>
          <w:color w:val="000000"/>
        </w:rPr>
      </w:pPr>
    </w:p>
    <w:p w:rsidR="0046197B" w:rsidRPr="0046197B" w:rsidRDefault="00A87FAC" w:rsidP="001E74C2">
      <w:pPr>
        <w:widowControl w:val="0"/>
        <w:rPr>
          <w:rFonts w:ascii="Calibri" w:hAnsi="Calibri"/>
          <w:color w:val="000000"/>
        </w:rPr>
      </w:pPr>
      <w:r w:rsidRPr="005A3127">
        <w:rPr>
          <w:rFonts w:ascii="Calibri" w:hAnsi="Calibri"/>
          <w:b/>
          <w:color w:val="000000"/>
        </w:rPr>
        <w:t>4.</w:t>
      </w:r>
      <w:r w:rsidR="0058425C" w:rsidRPr="005A3127">
        <w:rPr>
          <w:rFonts w:ascii="Calibri" w:hAnsi="Calibri"/>
          <w:b/>
          <w:color w:val="000000"/>
        </w:rPr>
        <w:t>4</w:t>
      </w:r>
      <w:r w:rsidR="003C61B6" w:rsidRPr="005A3127">
        <w:rPr>
          <w:rFonts w:ascii="Calibri" w:hAnsi="Calibri"/>
          <w:b/>
          <w:color w:val="000000"/>
        </w:rPr>
        <w:t xml:space="preserve"> - PM File Format</w:t>
      </w:r>
      <w:r w:rsidR="0046197B">
        <w:rPr>
          <w:rFonts w:ascii="Calibri" w:hAnsi="Calibri"/>
          <w:b/>
          <w:color w:val="000000"/>
        </w:rPr>
        <w:br/>
      </w:r>
      <w:r w:rsidR="0046197B" w:rsidRPr="0046197B">
        <w:rPr>
          <w:rFonts w:ascii="Calibri" w:hAnsi="Calibri"/>
          <w:color w:val="000000"/>
          <w:u w:val="single"/>
        </w:rPr>
        <w:t>S5eCPM0162 PM6: PM File Format V0.</w:t>
      </w:r>
      <w:r w:rsidR="0046197B">
        <w:rPr>
          <w:rFonts w:ascii="Calibri" w:hAnsi="Calibri"/>
          <w:color w:val="000000"/>
          <w:u w:val="single"/>
        </w:rPr>
        <w:t>1</w:t>
      </w:r>
      <w:r w:rsidR="0046197B">
        <w:rPr>
          <w:rFonts w:ascii="Calibri" w:hAnsi="Calibri"/>
          <w:color w:val="000000"/>
          <w:u w:val="single"/>
        </w:rPr>
        <w:br/>
      </w:r>
      <w:r w:rsidR="001E74C2">
        <w:rPr>
          <w:rFonts w:ascii="Calibri" w:hAnsi="Calibri"/>
          <w:color w:val="000000"/>
        </w:rPr>
        <w:t xml:space="preserve">Postponed after discussion on the rationale for a common file format. </w:t>
      </w:r>
    </w:p>
    <w:p w:rsidR="004B7522" w:rsidRPr="005A3127" w:rsidRDefault="004B7522" w:rsidP="001E74C2">
      <w:pPr>
        <w:widowControl w:val="0"/>
        <w:tabs>
          <w:tab w:val="left" w:pos="2127"/>
        </w:tabs>
        <w:spacing w:after="0"/>
        <w:ind w:left="2126" w:hanging="2126"/>
        <w:outlineLvl w:val="0"/>
        <w:rPr>
          <w:rFonts w:ascii="Calibri" w:hAnsi="Calibri"/>
          <w:b/>
          <w:color w:val="000000"/>
        </w:rPr>
      </w:pPr>
      <w:r w:rsidRPr="005A3127">
        <w:rPr>
          <w:rFonts w:ascii="Calibri" w:hAnsi="Calibri"/>
          <w:b/>
          <w:color w:val="000000"/>
        </w:rPr>
        <w:t>4.5 - PM Interface</w:t>
      </w:r>
    </w:p>
    <w:p w:rsidR="004B7522" w:rsidRDefault="004B7522" w:rsidP="001E74C2">
      <w:pPr>
        <w:widowControl w:val="0"/>
        <w:tabs>
          <w:tab w:val="left" w:pos="2127"/>
        </w:tabs>
        <w:spacing w:after="0"/>
        <w:ind w:left="2126" w:hanging="2126"/>
        <w:outlineLvl w:val="0"/>
        <w:rPr>
          <w:rFonts w:ascii="Calibri" w:hAnsi="Calibri"/>
          <w:color w:val="000000"/>
        </w:rPr>
      </w:pPr>
      <w:r>
        <w:rPr>
          <w:rFonts w:ascii="Calibri" w:hAnsi="Calibri"/>
          <w:color w:val="000000"/>
        </w:rPr>
        <w:t>No contribution.</w:t>
      </w:r>
    </w:p>
    <w:p w:rsidR="004B7522" w:rsidRDefault="004B7522" w:rsidP="001E74C2">
      <w:pPr>
        <w:widowControl w:val="0"/>
        <w:tabs>
          <w:tab w:val="left" w:pos="2127"/>
        </w:tabs>
        <w:spacing w:after="0"/>
        <w:ind w:left="2126" w:hanging="2126"/>
        <w:outlineLvl w:val="0"/>
        <w:rPr>
          <w:rFonts w:ascii="Calibri" w:hAnsi="Calibri"/>
          <w:color w:val="000000"/>
        </w:rPr>
      </w:pPr>
    </w:p>
    <w:p w:rsidR="004B7522" w:rsidRPr="005A3127" w:rsidRDefault="004B7522" w:rsidP="001E74C2">
      <w:pPr>
        <w:widowControl w:val="0"/>
        <w:tabs>
          <w:tab w:val="left" w:pos="2127"/>
        </w:tabs>
        <w:spacing w:after="0"/>
        <w:ind w:left="2126" w:hanging="2126"/>
        <w:outlineLvl w:val="0"/>
        <w:rPr>
          <w:rFonts w:ascii="Calibri" w:hAnsi="Calibri"/>
          <w:b/>
          <w:color w:val="000000"/>
        </w:rPr>
      </w:pPr>
      <w:r w:rsidRPr="005A3127">
        <w:rPr>
          <w:rFonts w:ascii="Calibri" w:hAnsi="Calibri"/>
          <w:b/>
          <w:color w:val="000000"/>
        </w:rPr>
        <w:t>4.6 - Others</w:t>
      </w:r>
    </w:p>
    <w:p w:rsidR="0046197B" w:rsidRDefault="001E74C2" w:rsidP="001E74C2">
      <w:pPr>
        <w:widowControl w:val="0"/>
        <w:tabs>
          <w:tab w:val="left" w:pos="2127"/>
        </w:tabs>
        <w:spacing w:after="0"/>
        <w:ind w:left="2126" w:hanging="2126"/>
        <w:outlineLvl w:val="0"/>
        <w:rPr>
          <w:rFonts w:ascii="Calibri" w:hAnsi="Calibri"/>
          <w:color w:val="000000"/>
        </w:rPr>
      </w:pPr>
      <w:r w:rsidRPr="00F01AE9">
        <w:rPr>
          <w:rFonts w:ascii="Calibri" w:hAnsi="Calibri"/>
          <w:color w:val="000000"/>
          <w:u w:val="single"/>
        </w:rPr>
        <w:t>Discussion on objectives of this group and commitment from participating SDOs</w:t>
      </w:r>
      <w:r w:rsidR="0046197B">
        <w:rPr>
          <w:rFonts w:ascii="Calibri" w:hAnsi="Calibri"/>
          <w:color w:val="000000"/>
        </w:rPr>
        <w:t>.</w:t>
      </w:r>
    </w:p>
    <w:p w:rsidR="00641E83" w:rsidRDefault="00641E83" w:rsidP="00641E83">
      <w:pPr>
        <w:widowControl w:val="0"/>
        <w:tabs>
          <w:tab w:val="left" w:pos="2127"/>
        </w:tabs>
        <w:spacing w:after="0"/>
        <w:outlineLvl w:val="0"/>
        <w:rPr>
          <w:rFonts w:ascii="Calibri" w:hAnsi="Calibri"/>
          <w:color w:val="000000"/>
        </w:rPr>
      </w:pPr>
      <w:r>
        <w:rPr>
          <w:rFonts w:ascii="Calibri" w:hAnsi="Calibri"/>
          <w:color w:val="000000"/>
        </w:rPr>
        <w:t xml:space="preserve">Christian presented the document </w:t>
      </w:r>
      <w:r w:rsidRPr="00641E83">
        <w:rPr>
          <w:rFonts w:ascii="Calibri" w:hAnsi="Calibri"/>
          <w:color w:val="000000"/>
        </w:rPr>
        <w:t>S5eCPM0037 Revised Converged Management PM Interface Definitions Project Plan</w:t>
      </w:r>
      <w:r>
        <w:rPr>
          <w:rFonts w:ascii="Calibri" w:hAnsi="Calibri"/>
          <w:color w:val="000000"/>
        </w:rPr>
        <w:t xml:space="preserve">” to remind everyone about the </w:t>
      </w:r>
      <w:r w:rsidR="001E3736">
        <w:rPr>
          <w:rFonts w:ascii="Calibri" w:hAnsi="Calibri"/>
          <w:color w:val="000000"/>
        </w:rPr>
        <w:t xml:space="preserve">initial </w:t>
      </w:r>
      <w:r>
        <w:rPr>
          <w:rFonts w:ascii="Calibri" w:hAnsi="Calibri"/>
          <w:color w:val="000000"/>
        </w:rPr>
        <w:t xml:space="preserve">objectives of this </w:t>
      </w:r>
      <w:r w:rsidR="001E3736">
        <w:rPr>
          <w:rFonts w:ascii="Calibri" w:hAnsi="Calibri"/>
          <w:color w:val="000000"/>
        </w:rPr>
        <w:t>JWG</w:t>
      </w:r>
      <w:r>
        <w:rPr>
          <w:rFonts w:ascii="Calibri" w:hAnsi="Calibri"/>
          <w:color w:val="000000"/>
        </w:rPr>
        <w:t xml:space="preserve">. </w:t>
      </w:r>
    </w:p>
    <w:p w:rsidR="003D4AEF" w:rsidRDefault="003D4AEF" w:rsidP="001E74C2">
      <w:pPr>
        <w:widowControl w:val="0"/>
        <w:tabs>
          <w:tab w:val="left" w:pos="2127"/>
        </w:tabs>
        <w:spacing w:after="0"/>
        <w:ind w:left="2126" w:hanging="2126"/>
        <w:outlineLvl w:val="0"/>
        <w:rPr>
          <w:rFonts w:ascii="Calibri" w:hAnsi="Calibri"/>
          <w:color w:val="000000"/>
        </w:rPr>
      </w:pPr>
      <w:r>
        <w:rPr>
          <w:rFonts w:ascii="Calibri" w:hAnsi="Calibri"/>
          <w:color w:val="000000"/>
        </w:rPr>
        <w:lastRenderedPageBreak/>
        <w:t>Thomas: What is TMF commitment to this activity?</w:t>
      </w:r>
    </w:p>
    <w:p w:rsidR="00F01AE9" w:rsidRDefault="003D4AEF" w:rsidP="001E74C2">
      <w:pPr>
        <w:widowControl w:val="0"/>
        <w:tabs>
          <w:tab w:val="left" w:pos="2127"/>
        </w:tabs>
        <w:spacing w:after="0"/>
        <w:ind w:left="2126" w:hanging="2126"/>
        <w:outlineLvl w:val="0"/>
        <w:rPr>
          <w:rFonts w:ascii="Calibri" w:hAnsi="Calibri"/>
          <w:color w:val="000000"/>
        </w:rPr>
      </w:pPr>
      <w:r>
        <w:rPr>
          <w:rFonts w:ascii="Calibri" w:hAnsi="Calibri"/>
          <w:color w:val="000000"/>
        </w:rPr>
        <w:t xml:space="preserve">Yuval: TMF supports this activity. We can produce a formal support statement if needed.  </w:t>
      </w:r>
    </w:p>
    <w:p w:rsidR="003D4AEF" w:rsidRDefault="003D4AEF" w:rsidP="001E74C2">
      <w:pPr>
        <w:widowControl w:val="0"/>
        <w:tabs>
          <w:tab w:val="left" w:pos="2127"/>
        </w:tabs>
        <w:spacing w:after="0"/>
        <w:ind w:left="2126" w:hanging="2126"/>
        <w:outlineLvl w:val="0"/>
        <w:rPr>
          <w:rFonts w:ascii="Calibri" w:hAnsi="Calibri"/>
          <w:color w:val="000000"/>
        </w:rPr>
      </w:pPr>
      <w:r>
        <w:rPr>
          <w:rFonts w:ascii="Calibri" w:hAnsi="Calibri"/>
          <w:color w:val="000000"/>
        </w:rPr>
        <w:t>Thomas: In SA5, the PM2 was approved as a Technical Report (not a normative document). Was it published in TMF?</w:t>
      </w:r>
    </w:p>
    <w:p w:rsidR="003D4AEF" w:rsidRDefault="003D4AEF" w:rsidP="001E74C2">
      <w:pPr>
        <w:widowControl w:val="0"/>
        <w:tabs>
          <w:tab w:val="left" w:pos="2127"/>
        </w:tabs>
        <w:spacing w:after="0"/>
        <w:ind w:left="2126" w:hanging="2126"/>
        <w:outlineLvl w:val="0"/>
        <w:rPr>
          <w:rFonts w:ascii="Calibri" w:hAnsi="Calibri"/>
          <w:color w:val="000000"/>
        </w:rPr>
      </w:pPr>
      <w:r>
        <w:rPr>
          <w:rFonts w:ascii="Calibri" w:hAnsi="Calibri"/>
          <w:color w:val="000000"/>
        </w:rPr>
        <w:t xml:space="preserve">Vinay: We can check that point. </w:t>
      </w:r>
    </w:p>
    <w:p w:rsidR="003D4AEF" w:rsidRDefault="003D4AEF" w:rsidP="003D4AEF">
      <w:pPr>
        <w:widowControl w:val="0"/>
        <w:tabs>
          <w:tab w:val="left" w:pos="2127"/>
        </w:tabs>
        <w:spacing w:after="0"/>
        <w:outlineLvl w:val="0"/>
        <w:rPr>
          <w:rFonts w:ascii="Calibri" w:hAnsi="Calibri"/>
          <w:color w:val="000000"/>
        </w:rPr>
      </w:pPr>
      <w:r>
        <w:rPr>
          <w:rFonts w:ascii="Calibri" w:hAnsi="Calibri"/>
          <w:color w:val="000000"/>
        </w:rPr>
        <w:t xml:space="preserve">Thomas: The problem is that we do not have a Work Item in SA5 to support that work. This implies that we do not have any time slot during SA5 meeting to work on Converged PM and companies do not plan any resources for that work. </w:t>
      </w:r>
    </w:p>
    <w:p w:rsidR="003D4AEF" w:rsidRDefault="003D4AEF" w:rsidP="003D4AEF">
      <w:pPr>
        <w:widowControl w:val="0"/>
        <w:tabs>
          <w:tab w:val="left" w:pos="2127"/>
        </w:tabs>
        <w:spacing w:after="0"/>
        <w:outlineLvl w:val="0"/>
        <w:rPr>
          <w:rFonts w:ascii="Calibri" w:hAnsi="Calibri"/>
          <w:color w:val="000000"/>
        </w:rPr>
      </w:pPr>
      <w:r>
        <w:rPr>
          <w:rFonts w:ascii="Calibri" w:hAnsi="Calibri"/>
          <w:color w:val="000000"/>
        </w:rPr>
        <w:t>Yuval</w:t>
      </w:r>
      <w:r w:rsidR="00641E83">
        <w:rPr>
          <w:rFonts w:ascii="Calibri" w:hAnsi="Calibri"/>
          <w:color w:val="000000"/>
        </w:rPr>
        <w:t>:</w:t>
      </w:r>
      <w:r>
        <w:rPr>
          <w:rFonts w:ascii="Calibri" w:hAnsi="Calibri"/>
          <w:color w:val="000000"/>
        </w:rPr>
        <w:t xml:space="preserve"> We </w:t>
      </w:r>
      <w:r w:rsidR="00641E83">
        <w:rPr>
          <w:rFonts w:ascii="Calibri" w:hAnsi="Calibri"/>
          <w:color w:val="000000"/>
        </w:rPr>
        <w:t xml:space="preserve">need to think more how to go one step further to promote PM2 and make it used by the industry and by more SDOs. </w:t>
      </w:r>
    </w:p>
    <w:p w:rsidR="001C6C49" w:rsidRDefault="00641E83" w:rsidP="001C6C49">
      <w:pPr>
        <w:widowControl w:val="0"/>
        <w:tabs>
          <w:tab w:val="left" w:pos="2127"/>
        </w:tabs>
        <w:spacing w:after="0"/>
        <w:outlineLvl w:val="0"/>
        <w:rPr>
          <w:rFonts w:ascii="Calibri" w:hAnsi="Calibri"/>
          <w:color w:val="000000"/>
        </w:rPr>
      </w:pPr>
      <w:r>
        <w:rPr>
          <w:rFonts w:ascii="Calibri" w:hAnsi="Calibri"/>
          <w:color w:val="000000"/>
        </w:rPr>
        <w:t xml:space="preserve">Thomas: Is PM2 used in the real world? We agreed at the last MSDO steering committee to extend the MSDO until end of 2016. We can use this period of time to check interest and make an assessment. </w:t>
      </w:r>
      <w:r w:rsidR="001C6C49">
        <w:rPr>
          <w:rFonts w:ascii="Calibri" w:hAnsi="Calibri"/>
          <w:color w:val="000000"/>
        </w:rPr>
        <w:t xml:space="preserve">In case this JWG is stopped we would still be able to cooperate between SA5 and TMF by the usual ways (LS, etc.).  </w:t>
      </w:r>
    </w:p>
    <w:p w:rsidR="00641E83" w:rsidRDefault="00641E83" w:rsidP="003D4AEF">
      <w:pPr>
        <w:widowControl w:val="0"/>
        <w:tabs>
          <w:tab w:val="left" w:pos="2127"/>
        </w:tabs>
        <w:spacing w:after="0"/>
        <w:outlineLvl w:val="0"/>
        <w:rPr>
          <w:rFonts w:ascii="Calibri" w:hAnsi="Calibri"/>
          <w:color w:val="000000"/>
        </w:rPr>
      </w:pPr>
      <w:r>
        <w:rPr>
          <w:rFonts w:ascii="Calibri" w:hAnsi="Calibri"/>
          <w:color w:val="000000"/>
        </w:rPr>
        <w:t>Vinay: Can we create a WI in SA5?</w:t>
      </w:r>
    </w:p>
    <w:p w:rsidR="00641E83" w:rsidRDefault="00641E83" w:rsidP="003D4AEF">
      <w:pPr>
        <w:widowControl w:val="0"/>
        <w:tabs>
          <w:tab w:val="left" w:pos="2127"/>
        </w:tabs>
        <w:spacing w:after="0"/>
        <w:outlineLvl w:val="0"/>
        <w:rPr>
          <w:rFonts w:ascii="Calibri" w:hAnsi="Calibri"/>
          <w:color w:val="000000"/>
        </w:rPr>
      </w:pPr>
      <w:r>
        <w:rPr>
          <w:rFonts w:ascii="Calibri" w:hAnsi="Calibri"/>
          <w:color w:val="000000"/>
        </w:rPr>
        <w:t xml:space="preserve">Christian: We can produce a document but then we need minimum 4 companies to support the work to get the WI approved. </w:t>
      </w:r>
    </w:p>
    <w:p w:rsidR="00641E83" w:rsidRDefault="00641E83" w:rsidP="003D4AEF">
      <w:pPr>
        <w:widowControl w:val="0"/>
        <w:tabs>
          <w:tab w:val="left" w:pos="2127"/>
        </w:tabs>
        <w:spacing w:after="0"/>
        <w:outlineLvl w:val="0"/>
        <w:rPr>
          <w:rFonts w:ascii="Calibri" w:hAnsi="Calibri"/>
          <w:color w:val="000000"/>
        </w:rPr>
      </w:pPr>
      <w:r>
        <w:rPr>
          <w:rFonts w:ascii="Calibri" w:hAnsi="Calibri"/>
          <w:color w:val="000000"/>
        </w:rPr>
        <w:t>Thomas: There is an SA5 meeting next week and we can discuss that point. However, we would need a company to take the initiative to submit a WID</w:t>
      </w:r>
      <w:r w:rsidR="001C6C49">
        <w:rPr>
          <w:rFonts w:ascii="Calibri" w:hAnsi="Calibri"/>
          <w:color w:val="000000"/>
        </w:rPr>
        <w:t xml:space="preserve"> and find supporting companies.</w:t>
      </w:r>
      <w:r>
        <w:rPr>
          <w:rFonts w:ascii="Calibri" w:hAnsi="Calibri"/>
          <w:color w:val="000000"/>
        </w:rPr>
        <w:t xml:space="preserve"> </w:t>
      </w:r>
      <w:r w:rsidR="001C6C49">
        <w:rPr>
          <w:rFonts w:ascii="Calibri" w:hAnsi="Calibri"/>
          <w:color w:val="000000"/>
        </w:rPr>
        <w:t xml:space="preserve">We also need to discuss whether we want to change PM2 to a normative document. </w:t>
      </w:r>
    </w:p>
    <w:p w:rsidR="00641E83" w:rsidRDefault="00641E83" w:rsidP="003D4AEF">
      <w:pPr>
        <w:widowControl w:val="0"/>
        <w:tabs>
          <w:tab w:val="left" w:pos="2127"/>
        </w:tabs>
        <w:spacing w:after="0"/>
        <w:outlineLvl w:val="0"/>
        <w:rPr>
          <w:rFonts w:ascii="Calibri" w:hAnsi="Calibri"/>
          <w:color w:val="000000"/>
        </w:rPr>
      </w:pPr>
      <w:r>
        <w:rPr>
          <w:rFonts w:ascii="Calibri" w:hAnsi="Calibri"/>
          <w:color w:val="000000"/>
        </w:rPr>
        <w:t xml:space="preserve">Yuval: The next TMF action week in in July. We will discuss in TMF about PM2 and how to take it forward. </w:t>
      </w:r>
    </w:p>
    <w:p w:rsidR="00641E83" w:rsidRDefault="00641E83" w:rsidP="003D4AEF">
      <w:pPr>
        <w:widowControl w:val="0"/>
        <w:tabs>
          <w:tab w:val="left" w:pos="2127"/>
        </w:tabs>
        <w:spacing w:after="0"/>
        <w:outlineLvl w:val="0"/>
        <w:rPr>
          <w:rFonts w:ascii="Calibri" w:hAnsi="Calibri"/>
          <w:color w:val="000000"/>
        </w:rPr>
      </w:pPr>
      <w:r>
        <w:rPr>
          <w:rFonts w:ascii="Calibri" w:hAnsi="Calibri"/>
          <w:color w:val="000000"/>
        </w:rPr>
        <w:t>Yuval: For ne</w:t>
      </w:r>
      <w:r w:rsidR="001C6C49">
        <w:rPr>
          <w:rFonts w:ascii="Calibri" w:hAnsi="Calibri"/>
          <w:color w:val="000000"/>
        </w:rPr>
        <w:t>x</w:t>
      </w:r>
      <w:r>
        <w:rPr>
          <w:rFonts w:ascii="Calibri" w:hAnsi="Calibri"/>
          <w:color w:val="000000"/>
        </w:rPr>
        <w:t xml:space="preserve">t steps, </w:t>
      </w:r>
      <w:r w:rsidR="001C6C49">
        <w:rPr>
          <w:rFonts w:ascii="Calibri" w:hAnsi="Calibri"/>
          <w:color w:val="000000"/>
        </w:rPr>
        <w:t xml:space="preserve">common </w:t>
      </w:r>
      <w:r>
        <w:rPr>
          <w:rFonts w:ascii="Calibri" w:hAnsi="Calibri"/>
          <w:color w:val="000000"/>
        </w:rPr>
        <w:t xml:space="preserve">file format is the easiest target. It can </w:t>
      </w:r>
      <w:r w:rsidR="001C6C49">
        <w:rPr>
          <w:rFonts w:ascii="Calibri" w:hAnsi="Calibri"/>
          <w:color w:val="000000"/>
        </w:rPr>
        <w:t>be</w:t>
      </w:r>
      <w:r>
        <w:rPr>
          <w:rFonts w:ascii="Calibri" w:hAnsi="Calibri"/>
          <w:color w:val="000000"/>
        </w:rPr>
        <w:t xml:space="preserve"> based on the work </w:t>
      </w:r>
      <w:r w:rsidR="001C6C49">
        <w:rPr>
          <w:rFonts w:ascii="Calibri" w:hAnsi="Calibri"/>
          <w:color w:val="000000"/>
        </w:rPr>
        <w:t>done</w:t>
      </w:r>
      <w:r>
        <w:rPr>
          <w:rFonts w:ascii="Calibri" w:hAnsi="Calibri"/>
          <w:color w:val="000000"/>
        </w:rPr>
        <w:t xml:space="preserve"> in PM2 and PM8.   </w:t>
      </w:r>
    </w:p>
    <w:p w:rsidR="001E3736" w:rsidRDefault="001E3736" w:rsidP="001E3736">
      <w:pPr>
        <w:widowControl w:val="0"/>
        <w:tabs>
          <w:tab w:val="left" w:pos="2127"/>
        </w:tabs>
        <w:spacing w:after="0"/>
        <w:outlineLvl w:val="0"/>
        <w:rPr>
          <w:rFonts w:ascii="Calibri" w:hAnsi="Calibri"/>
          <w:color w:val="000000"/>
        </w:rPr>
      </w:pPr>
      <w:r>
        <w:rPr>
          <w:rFonts w:ascii="Calibri" w:hAnsi="Calibri"/>
          <w:color w:val="000000"/>
        </w:rPr>
        <w:t xml:space="preserve">Christian: The adoption of PM2 by the industry can be </w:t>
      </w:r>
      <w:r w:rsidR="001605DD">
        <w:rPr>
          <w:rFonts w:ascii="Calibri" w:hAnsi="Calibri"/>
          <w:color w:val="000000"/>
        </w:rPr>
        <w:t>discussed</w:t>
      </w:r>
      <w:r>
        <w:rPr>
          <w:rFonts w:ascii="Calibri" w:hAnsi="Calibri"/>
          <w:color w:val="000000"/>
        </w:rPr>
        <w:t xml:space="preserve"> independently of the discussion on the need for a common file format. </w:t>
      </w:r>
    </w:p>
    <w:p w:rsidR="001E3736" w:rsidRDefault="001E3736" w:rsidP="003D4AEF">
      <w:pPr>
        <w:widowControl w:val="0"/>
        <w:tabs>
          <w:tab w:val="left" w:pos="2127"/>
        </w:tabs>
        <w:spacing w:after="0"/>
        <w:outlineLvl w:val="0"/>
        <w:rPr>
          <w:rFonts w:ascii="Calibri" w:hAnsi="Calibri"/>
          <w:color w:val="000000"/>
        </w:rPr>
      </w:pPr>
      <w:r>
        <w:rPr>
          <w:rFonts w:ascii="Calibri" w:hAnsi="Calibri"/>
          <w:color w:val="000000"/>
        </w:rPr>
        <w:t>Vinay: We can produce a justification for the work on a common file format and discuss it by email and at next meeting.</w:t>
      </w:r>
    </w:p>
    <w:p w:rsidR="001E3736" w:rsidRDefault="001E3736" w:rsidP="003D4AEF">
      <w:pPr>
        <w:widowControl w:val="0"/>
        <w:tabs>
          <w:tab w:val="left" w:pos="2127"/>
        </w:tabs>
        <w:spacing w:after="0"/>
        <w:outlineLvl w:val="0"/>
        <w:rPr>
          <w:rFonts w:ascii="Calibri" w:hAnsi="Calibri"/>
          <w:color w:val="000000"/>
        </w:rPr>
      </w:pPr>
      <w:r>
        <w:rPr>
          <w:rFonts w:ascii="Calibri" w:hAnsi="Calibri"/>
          <w:color w:val="000000"/>
        </w:rPr>
        <w:t xml:space="preserve">Edwin: PM2 is not backward compatible. This implies that we need to define a transition plan. The old spec should be maintained for a period of about two years and then deprecated. This is not something we commonly do in SA5 and this requires to be very careful. It may be easier for TMF since they do have an existing specification on that point. </w:t>
      </w:r>
    </w:p>
    <w:p w:rsidR="001E3736" w:rsidRDefault="001E3736" w:rsidP="003D4AEF">
      <w:pPr>
        <w:widowControl w:val="0"/>
        <w:tabs>
          <w:tab w:val="left" w:pos="2127"/>
        </w:tabs>
        <w:spacing w:after="0"/>
        <w:outlineLvl w:val="0"/>
        <w:rPr>
          <w:rFonts w:ascii="Calibri" w:hAnsi="Calibri"/>
          <w:color w:val="000000"/>
        </w:rPr>
      </w:pPr>
      <w:r>
        <w:rPr>
          <w:rFonts w:ascii="Calibri" w:hAnsi="Calibri"/>
          <w:color w:val="000000"/>
        </w:rPr>
        <w:t xml:space="preserve">Yuval: Backward compatibility was considered during the work on PM2. We have added new things but several properties are aligned with SA5 measurement template or just adding things. In fact we have mainly unified metadata for KPIs and counters. Changes are more on KPIs. </w:t>
      </w:r>
    </w:p>
    <w:p w:rsidR="00483A0D" w:rsidRDefault="00483A0D" w:rsidP="001E74C2">
      <w:pPr>
        <w:widowControl w:val="0"/>
        <w:tabs>
          <w:tab w:val="left" w:pos="2127"/>
        </w:tabs>
        <w:spacing w:after="0"/>
        <w:ind w:left="2126" w:hanging="2126"/>
        <w:outlineLvl w:val="0"/>
        <w:rPr>
          <w:rFonts w:ascii="Calibri" w:hAnsi="Calibri"/>
          <w:b/>
          <w:color w:val="000000"/>
        </w:rPr>
      </w:pPr>
    </w:p>
    <w:p w:rsidR="004B7522" w:rsidRPr="005A3127" w:rsidRDefault="004B7522" w:rsidP="001E74C2">
      <w:pPr>
        <w:widowControl w:val="0"/>
        <w:tabs>
          <w:tab w:val="left" w:pos="2127"/>
        </w:tabs>
        <w:spacing w:after="0"/>
        <w:ind w:left="2126" w:hanging="2126"/>
        <w:outlineLvl w:val="0"/>
        <w:rPr>
          <w:rFonts w:ascii="Calibri" w:hAnsi="Calibri"/>
          <w:b/>
          <w:color w:val="000000"/>
        </w:rPr>
      </w:pPr>
      <w:r w:rsidRPr="005A3127">
        <w:rPr>
          <w:rFonts w:ascii="Calibri" w:hAnsi="Calibri"/>
          <w:b/>
          <w:color w:val="000000"/>
        </w:rPr>
        <w:t xml:space="preserve">5 - </w:t>
      </w:r>
      <w:r>
        <w:rPr>
          <w:rFonts w:ascii="Calibri" w:hAnsi="Calibri"/>
          <w:b/>
          <w:color w:val="000000"/>
        </w:rPr>
        <w:t>Next meeting</w:t>
      </w:r>
    </w:p>
    <w:p w:rsidR="004B7522" w:rsidRPr="00E573BE" w:rsidRDefault="001E74C2" w:rsidP="001E74C2">
      <w:pPr>
        <w:widowControl w:val="0"/>
        <w:tabs>
          <w:tab w:val="left" w:pos="2127"/>
        </w:tabs>
        <w:spacing w:after="0"/>
        <w:ind w:left="2126" w:hanging="2126"/>
        <w:outlineLvl w:val="0"/>
        <w:rPr>
          <w:rFonts w:ascii="Calibri" w:hAnsi="Calibri"/>
          <w:color w:val="000000"/>
        </w:rPr>
      </w:pPr>
      <w:r>
        <w:rPr>
          <w:rFonts w:ascii="Calibri" w:hAnsi="Calibri"/>
          <w:color w:val="000000"/>
        </w:rPr>
        <w:t>Tuesday</w:t>
      </w:r>
      <w:r w:rsidR="005848DF">
        <w:rPr>
          <w:rFonts w:ascii="Calibri" w:hAnsi="Calibri"/>
          <w:color w:val="000000"/>
        </w:rPr>
        <w:t xml:space="preserve"> 1</w:t>
      </w:r>
      <w:r>
        <w:rPr>
          <w:rFonts w:ascii="Calibri" w:hAnsi="Calibri"/>
          <w:color w:val="000000"/>
        </w:rPr>
        <w:t>4</w:t>
      </w:r>
      <w:r w:rsidR="005848DF" w:rsidRPr="005848DF">
        <w:rPr>
          <w:rFonts w:ascii="Calibri" w:hAnsi="Calibri"/>
          <w:color w:val="000000"/>
          <w:vertAlign w:val="superscript"/>
        </w:rPr>
        <w:t>th</w:t>
      </w:r>
      <w:r w:rsidR="005848DF">
        <w:rPr>
          <w:rFonts w:ascii="Calibri" w:hAnsi="Calibri"/>
          <w:color w:val="000000"/>
        </w:rPr>
        <w:t xml:space="preserve"> </w:t>
      </w:r>
      <w:r w:rsidR="0046197B">
        <w:rPr>
          <w:rFonts w:ascii="Calibri" w:hAnsi="Calibri"/>
          <w:color w:val="000000"/>
        </w:rPr>
        <w:t>J</w:t>
      </w:r>
      <w:r>
        <w:rPr>
          <w:rFonts w:ascii="Calibri" w:hAnsi="Calibri"/>
          <w:color w:val="000000"/>
        </w:rPr>
        <w:t>une</w:t>
      </w:r>
      <w:r w:rsidR="0046197B">
        <w:rPr>
          <w:rFonts w:ascii="Calibri" w:hAnsi="Calibri"/>
          <w:color w:val="000000"/>
        </w:rPr>
        <w:t xml:space="preserve"> 2016</w:t>
      </w:r>
      <w:r w:rsidR="005848DF">
        <w:rPr>
          <w:rFonts w:ascii="Calibri" w:hAnsi="Calibri"/>
          <w:color w:val="000000"/>
        </w:rPr>
        <w:t xml:space="preserve"> 15:00-16:00 CE</w:t>
      </w:r>
      <w:r>
        <w:rPr>
          <w:rFonts w:ascii="Calibri" w:hAnsi="Calibri"/>
          <w:color w:val="000000"/>
        </w:rPr>
        <w:t>S</w:t>
      </w:r>
      <w:r w:rsidR="005848DF">
        <w:rPr>
          <w:rFonts w:ascii="Calibri" w:hAnsi="Calibri"/>
          <w:color w:val="000000"/>
        </w:rPr>
        <w:t>T.</w:t>
      </w:r>
      <w:r w:rsidR="004B7522">
        <w:rPr>
          <w:rFonts w:ascii="Calibri" w:hAnsi="Calibri"/>
          <w:color w:val="000000"/>
        </w:rPr>
        <w:t xml:space="preserve"> </w:t>
      </w:r>
    </w:p>
    <w:p w:rsidR="004B7522" w:rsidRDefault="004B7522" w:rsidP="001E74C2">
      <w:pPr>
        <w:widowControl w:val="0"/>
        <w:tabs>
          <w:tab w:val="left" w:pos="2127"/>
        </w:tabs>
        <w:spacing w:after="0"/>
        <w:ind w:left="2126" w:hanging="2126"/>
        <w:outlineLvl w:val="0"/>
        <w:rPr>
          <w:rFonts w:ascii="Calibri" w:hAnsi="Calibri"/>
          <w:b/>
          <w:color w:val="000000"/>
        </w:rPr>
      </w:pPr>
    </w:p>
    <w:p w:rsidR="004B7522" w:rsidRPr="005A3127" w:rsidRDefault="004B7522" w:rsidP="001E74C2">
      <w:pPr>
        <w:widowControl w:val="0"/>
        <w:tabs>
          <w:tab w:val="left" w:pos="2127"/>
        </w:tabs>
        <w:spacing w:after="0"/>
        <w:ind w:left="2126" w:hanging="2126"/>
        <w:outlineLvl w:val="0"/>
        <w:rPr>
          <w:rFonts w:ascii="Calibri" w:hAnsi="Calibri"/>
          <w:b/>
          <w:color w:val="000000"/>
        </w:rPr>
      </w:pPr>
      <w:r w:rsidRPr="005A3127">
        <w:rPr>
          <w:rFonts w:ascii="Calibri" w:hAnsi="Calibri"/>
          <w:b/>
          <w:color w:val="000000"/>
        </w:rPr>
        <w:t>6 - AOB</w:t>
      </w:r>
    </w:p>
    <w:p w:rsidR="004B7522" w:rsidRDefault="004B7522" w:rsidP="001E74C2">
      <w:pPr>
        <w:widowControl w:val="0"/>
        <w:tabs>
          <w:tab w:val="left" w:pos="2127"/>
        </w:tabs>
        <w:spacing w:after="0"/>
        <w:ind w:left="2126" w:hanging="2126"/>
        <w:outlineLvl w:val="0"/>
        <w:rPr>
          <w:rFonts w:ascii="Calibri" w:hAnsi="Calibri"/>
          <w:color w:val="000000"/>
        </w:rPr>
      </w:pPr>
      <w:r>
        <w:rPr>
          <w:rFonts w:ascii="Calibri" w:hAnsi="Calibri"/>
          <w:color w:val="000000"/>
        </w:rPr>
        <w:t>None</w:t>
      </w:r>
    </w:p>
    <w:p w:rsidR="004B7522" w:rsidRPr="007C49DE" w:rsidRDefault="004B7522" w:rsidP="001E74C2">
      <w:pPr>
        <w:widowControl w:val="0"/>
        <w:tabs>
          <w:tab w:val="left" w:pos="2127"/>
        </w:tabs>
        <w:spacing w:after="0"/>
        <w:ind w:left="2126" w:hanging="2126"/>
        <w:outlineLvl w:val="0"/>
        <w:rPr>
          <w:rFonts w:ascii="Calibri" w:hAnsi="Calibri"/>
          <w:color w:val="000000"/>
        </w:rPr>
      </w:pPr>
    </w:p>
    <w:p w:rsidR="004B7522" w:rsidRDefault="004B7522" w:rsidP="001E74C2">
      <w:pPr>
        <w:widowControl w:val="0"/>
        <w:tabs>
          <w:tab w:val="left" w:pos="2127"/>
        </w:tabs>
        <w:spacing w:after="0"/>
        <w:ind w:left="2126" w:hanging="2126"/>
        <w:outlineLvl w:val="0"/>
        <w:rPr>
          <w:rFonts w:ascii="Calibri" w:hAnsi="Calibri"/>
          <w:b/>
          <w:color w:val="000000"/>
        </w:rPr>
      </w:pPr>
      <w:r w:rsidRPr="005A3127">
        <w:rPr>
          <w:rFonts w:ascii="Calibri" w:hAnsi="Calibri"/>
          <w:b/>
          <w:color w:val="000000"/>
        </w:rPr>
        <w:t>7 - Summary of action points</w:t>
      </w:r>
    </w:p>
    <w:p w:rsidR="0046197B" w:rsidRDefault="0046197B" w:rsidP="001E74C2">
      <w:pPr>
        <w:widowControl w:val="0"/>
        <w:tabs>
          <w:tab w:val="left" w:pos="2127"/>
        </w:tabs>
        <w:spacing w:after="0"/>
        <w:ind w:left="2126" w:hanging="2126"/>
        <w:outlineLvl w:val="0"/>
        <w:rPr>
          <w:rFonts w:ascii="Calibri" w:hAnsi="Calibri"/>
          <w:b/>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936"/>
        <w:gridCol w:w="5608"/>
        <w:gridCol w:w="1275"/>
        <w:gridCol w:w="1359"/>
      </w:tblGrid>
      <w:tr w:rsidR="001E74C2" w:rsidRPr="009A0B92" w:rsidTr="00553D19">
        <w:tc>
          <w:tcPr>
            <w:tcW w:w="686" w:type="dxa"/>
            <w:tcBorders>
              <w:top w:val="single" w:sz="4" w:space="0" w:color="auto"/>
              <w:left w:val="single" w:sz="4" w:space="0" w:color="auto"/>
              <w:bottom w:val="single" w:sz="4" w:space="0" w:color="auto"/>
              <w:right w:val="single" w:sz="4" w:space="0" w:color="auto"/>
            </w:tcBorders>
            <w:hideMark/>
          </w:tcPr>
          <w:p w:rsidR="001E74C2" w:rsidRPr="009A0B92" w:rsidRDefault="001E74C2" w:rsidP="00553D19">
            <w:pPr>
              <w:widowControl w:val="0"/>
              <w:spacing w:line="250" w:lineRule="atLeast"/>
              <w:rPr>
                <w:rFonts w:ascii="Calibri" w:eastAsia="Calibri" w:hAnsi="Calibri" w:cs="Calibri"/>
                <w:b/>
                <w:color w:val="000000"/>
                <w:spacing w:val="-4"/>
              </w:rPr>
            </w:pPr>
            <w:r w:rsidRPr="009A0B92">
              <w:rPr>
                <w:rFonts w:ascii="Calibri" w:hAnsi="Calibri" w:cs="Calibri"/>
                <w:b/>
                <w:color w:val="000000"/>
              </w:rPr>
              <w:t>N°</w:t>
            </w:r>
          </w:p>
        </w:tc>
        <w:tc>
          <w:tcPr>
            <w:tcW w:w="936" w:type="dxa"/>
            <w:tcBorders>
              <w:top w:val="single" w:sz="4" w:space="0" w:color="auto"/>
              <w:left w:val="single" w:sz="4" w:space="0" w:color="auto"/>
              <w:bottom w:val="single" w:sz="4" w:space="0" w:color="auto"/>
              <w:right w:val="single" w:sz="4" w:space="0" w:color="auto"/>
            </w:tcBorders>
            <w:hideMark/>
          </w:tcPr>
          <w:p w:rsidR="001E74C2" w:rsidRPr="009A0B92" w:rsidRDefault="001E74C2" w:rsidP="00553D19">
            <w:pPr>
              <w:widowControl w:val="0"/>
              <w:spacing w:line="250" w:lineRule="atLeast"/>
              <w:rPr>
                <w:rFonts w:ascii="Calibri" w:eastAsia="Calibri" w:hAnsi="Calibri" w:cs="Calibri"/>
                <w:b/>
                <w:color w:val="000000"/>
                <w:spacing w:val="-4"/>
              </w:rPr>
            </w:pPr>
            <w:r w:rsidRPr="009A0B92">
              <w:rPr>
                <w:rFonts w:ascii="Calibri" w:hAnsi="Calibri" w:cs="Calibri"/>
                <w:b/>
                <w:color w:val="000000"/>
              </w:rPr>
              <w:t>Prime</w:t>
            </w:r>
          </w:p>
        </w:tc>
        <w:tc>
          <w:tcPr>
            <w:tcW w:w="5608" w:type="dxa"/>
            <w:tcBorders>
              <w:top w:val="single" w:sz="4" w:space="0" w:color="auto"/>
              <w:left w:val="single" w:sz="4" w:space="0" w:color="auto"/>
              <w:bottom w:val="single" w:sz="4" w:space="0" w:color="auto"/>
              <w:right w:val="single" w:sz="4" w:space="0" w:color="auto"/>
            </w:tcBorders>
            <w:hideMark/>
          </w:tcPr>
          <w:p w:rsidR="001E74C2" w:rsidRPr="009A0B92" w:rsidRDefault="001E74C2" w:rsidP="00553D19">
            <w:pPr>
              <w:widowControl w:val="0"/>
              <w:spacing w:line="250" w:lineRule="atLeast"/>
              <w:rPr>
                <w:rFonts w:ascii="Calibri" w:eastAsia="Calibri" w:hAnsi="Calibri" w:cs="Calibri"/>
                <w:b/>
                <w:color w:val="000000"/>
                <w:spacing w:val="-4"/>
              </w:rPr>
            </w:pPr>
            <w:r w:rsidRPr="009A0B92">
              <w:rPr>
                <w:rFonts w:ascii="Calibri" w:hAnsi="Calibri" w:cs="Calibri"/>
                <w:b/>
                <w:color w:val="000000"/>
              </w:rPr>
              <w:t>Action point</w:t>
            </w:r>
          </w:p>
        </w:tc>
        <w:tc>
          <w:tcPr>
            <w:tcW w:w="1275" w:type="dxa"/>
            <w:tcBorders>
              <w:top w:val="single" w:sz="4" w:space="0" w:color="auto"/>
              <w:left w:val="single" w:sz="4" w:space="0" w:color="auto"/>
              <w:bottom w:val="single" w:sz="4" w:space="0" w:color="auto"/>
              <w:right w:val="single" w:sz="4" w:space="0" w:color="auto"/>
            </w:tcBorders>
            <w:hideMark/>
          </w:tcPr>
          <w:p w:rsidR="001E74C2" w:rsidRPr="009A0B92" w:rsidRDefault="001E74C2" w:rsidP="00553D19">
            <w:pPr>
              <w:widowControl w:val="0"/>
              <w:spacing w:line="250" w:lineRule="atLeast"/>
              <w:rPr>
                <w:rFonts w:ascii="Calibri" w:eastAsia="Calibri" w:hAnsi="Calibri" w:cs="Calibri"/>
                <w:b/>
                <w:color w:val="000000"/>
                <w:spacing w:val="-4"/>
              </w:rPr>
            </w:pPr>
            <w:r w:rsidRPr="009A0B92">
              <w:rPr>
                <w:rFonts w:ascii="Calibri" w:hAnsi="Calibri" w:cs="Calibri"/>
                <w:b/>
                <w:color w:val="000000"/>
              </w:rPr>
              <w:t>Target</w:t>
            </w:r>
          </w:p>
        </w:tc>
        <w:tc>
          <w:tcPr>
            <w:tcW w:w="1359" w:type="dxa"/>
            <w:tcBorders>
              <w:top w:val="single" w:sz="4" w:space="0" w:color="auto"/>
              <w:left w:val="single" w:sz="4" w:space="0" w:color="auto"/>
              <w:bottom w:val="single" w:sz="4" w:space="0" w:color="auto"/>
              <w:right w:val="single" w:sz="4" w:space="0" w:color="auto"/>
            </w:tcBorders>
            <w:hideMark/>
          </w:tcPr>
          <w:p w:rsidR="001E74C2" w:rsidRPr="009A0B92" w:rsidRDefault="001E74C2" w:rsidP="00553D19">
            <w:pPr>
              <w:widowControl w:val="0"/>
              <w:spacing w:line="250" w:lineRule="atLeast"/>
              <w:rPr>
                <w:rFonts w:ascii="Calibri" w:eastAsia="Calibri" w:hAnsi="Calibri" w:cs="Calibri"/>
                <w:b/>
                <w:color w:val="000000"/>
                <w:spacing w:val="-4"/>
              </w:rPr>
            </w:pPr>
            <w:r w:rsidRPr="009A0B92">
              <w:rPr>
                <w:rFonts w:ascii="Calibri" w:hAnsi="Calibri" w:cs="Calibri"/>
                <w:b/>
                <w:color w:val="000000"/>
              </w:rPr>
              <w:t>Status</w:t>
            </w:r>
          </w:p>
        </w:tc>
      </w:tr>
      <w:tr w:rsidR="001E74C2" w:rsidRPr="009A0B92" w:rsidTr="00553D19">
        <w:tc>
          <w:tcPr>
            <w:tcW w:w="686" w:type="dxa"/>
            <w:tcBorders>
              <w:top w:val="single" w:sz="4" w:space="0" w:color="auto"/>
              <w:left w:val="single" w:sz="4" w:space="0" w:color="auto"/>
              <w:bottom w:val="single" w:sz="4" w:space="0" w:color="auto"/>
              <w:right w:val="single" w:sz="4" w:space="0" w:color="auto"/>
            </w:tcBorders>
          </w:tcPr>
          <w:p w:rsidR="001E74C2" w:rsidRPr="009A0B92" w:rsidRDefault="001E74C2" w:rsidP="00553D19">
            <w:pPr>
              <w:widowControl w:val="0"/>
              <w:spacing w:line="250" w:lineRule="atLeast"/>
              <w:rPr>
                <w:rFonts w:ascii="Calibri" w:eastAsia="Calibri" w:hAnsi="Calibri" w:cs="Calibri"/>
                <w:color w:val="000000"/>
                <w:spacing w:val="-4"/>
              </w:rPr>
            </w:pPr>
            <w:r>
              <w:rPr>
                <w:rFonts w:ascii="Calibri" w:eastAsia="Calibri" w:hAnsi="Calibri" w:cs="Calibri"/>
                <w:color w:val="000000"/>
                <w:spacing w:val="-4"/>
              </w:rPr>
              <w:t>39</w:t>
            </w:r>
            <w:r w:rsidRPr="009A0B92">
              <w:rPr>
                <w:rFonts w:ascii="Calibri" w:eastAsia="Calibri" w:hAnsi="Calibri" w:cs="Calibri"/>
                <w:color w:val="000000"/>
                <w:spacing w:val="-4"/>
              </w:rPr>
              <w:t>.</w:t>
            </w:r>
            <w:r>
              <w:rPr>
                <w:rFonts w:ascii="Calibri" w:eastAsia="Calibri" w:hAnsi="Calibri" w:cs="Calibri"/>
                <w:color w:val="000000"/>
                <w:spacing w:val="-4"/>
              </w:rPr>
              <w:t>4</w:t>
            </w:r>
          </w:p>
        </w:tc>
        <w:tc>
          <w:tcPr>
            <w:tcW w:w="936" w:type="dxa"/>
            <w:tcBorders>
              <w:top w:val="single" w:sz="4" w:space="0" w:color="auto"/>
              <w:left w:val="single" w:sz="4" w:space="0" w:color="auto"/>
              <w:bottom w:val="single" w:sz="4" w:space="0" w:color="auto"/>
              <w:right w:val="single" w:sz="4" w:space="0" w:color="auto"/>
            </w:tcBorders>
          </w:tcPr>
          <w:p w:rsidR="001E74C2" w:rsidRPr="009A0B92" w:rsidRDefault="001E74C2" w:rsidP="00553D19">
            <w:pPr>
              <w:widowControl w:val="0"/>
              <w:spacing w:line="250" w:lineRule="atLeast"/>
              <w:rPr>
                <w:rFonts w:ascii="Calibri" w:eastAsia="Calibri" w:hAnsi="Calibri" w:cs="Calibri"/>
                <w:color w:val="000000"/>
                <w:spacing w:val="-4"/>
              </w:rPr>
            </w:pPr>
            <w:r w:rsidRPr="00483A0D">
              <w:rPr>
                <w:rFonts w:ascii="Calibri" w:hAnsi="Calibri"/>
                <w:color w:val="000000"/>
              </w:rPr>
              <w:t>Christian</w:t>
            </w:r>
          </w:p>
        </w:tc>
        <w:tc>
          <w:tcPr>
            <w:tcW w:w="5608" w:type="dxa"/>
            <w:tcBorders>
              <w:top w:val="single" w:sz="4" w:space="0" w:color="auto"/>
              <w:left w:val="single" w:sz="4" w:space="0" w:color="auto"/>
              <w:bottom w:val="single" w:sz="4" w:space="0" w:color="auto"/>
              <w:right w:val="single" w:sz="4" w:space="0" w:color="auto"/>
            </w:tcBorders>
          </w:tcPr>
          <w:p w:rsidR="001E74C2" w:rsidRPr="009A0B92" w:rsidRDefault="001E74C2" w:rsidP="00553D19">
            <w:pPr>
              <w:widowControl w:val="0"/>
              <w:tabs>
                <w:tab w:val="left" w:pos="2127"/>
              </w:tabs>
              <w:spacing w:after="0"/>
              <w:outlineLvl w:val="0"/>
              <w:rPr>
                <w:rFonts w:ascii="Calibri" w:hAnsi="Calibri"/>
                <w:color w:val="000000"/>
              </w:rPr>
            </w:pPr>
            <w:r>
              <w:rPr>
                <w:rFonts w:ascii="Calibri" w:hAnsi="Calibri"/>
                <w:color w:val="000000"/>
              </w:rPr>
              <w:t>C</w:t>
            </w:r>
            <w:r w:rsidRPr="00EA65C0">
              <w:rPr>
                <w:rFonts w:ascii="Calibri" w:hAnsi="Calibri"/>
                <w:color w:val="000000"/>
              </w:rPr>
              <w:t>ontact Massimo about PM1 "PM Concepts, Principles and High-level Requirements"</w:t>
            </w:r>
            <w:r w:rsidR="001605DD">
              <w:rPr>
                <w:rFonts w:ascii="Calibri" w:hAnsi="Calibri"/>
                <w:color w:val="000000"/>
              </w:rPr>
              <w:t>.</w:t>
            </w:r>
          </w:p>
        </w:tc>
        <w:tc>
          <w:tcPr>
            <w:tcW w:w="1275" w:type="dxa"/>
            <w:tcBorders>
              <w:top w:val="single" w:sz="4" w:space="0" w:color="auto"/>
              <w:left w:val="single" w:sz="4" w:space="0" w:color="auto"/>
              <w:bottom w:val="single" w:sz="4" w:space="0" w:color="auto"/>
              <w:right w:val="single" w:sz="4" w:space="0" w:color="auto"/>
            </w:tcBorders>
          </w:tcPr>
          <w:p w:rsidR="001E74C2" w:rsidRPr="009A0B92" w:rsidRDefault="001E74C2" w:rsidP="001605DD">
            <w:pPr>
              <w:widowControl w:val="0"/>
              <w:spacing w:line="250" w:lineRule="atLeast"/>
              <w:rPr>
                <w:rFonts w:ascii="Calibri" w:eastAsia="Calibri" w:hAnsi="Calibri" w:cs="Calibri"/>
                <w:color w:val="000000"/>
                <w:spacing w:val="-4"/>
              </w:rPr>
            </w:pPr>
            <w:r w:rsidRPr="009A0B92">
              <w:rPr>
                <w:rFonts w:ascii="Calibri" w:eastAsia="Calibri" w:hAnsi="Calibri" w:cs="Calibri"/>
                <w:color w:val="000000"/>
                <w:spacing w:val="-4"/>
              </w:rPr>
              <w:t>Meeting #</w:t>
            </w:r>
            <w:r>
              <w:rPr>
                <w:rFonts w:ascii="Calibri" w:eastAsia="Calibri" w:hAnsi="Calibri" w:cs="Calibri"/>
                <w:color w:val="000000"/>
                <w:spacing w:val="-4"/>
              </w:rPr>
              <w:t>4</w:t>
            </w:r>
            <w:r w:rsidR="001605DD">
              <w:rPr>
                <w:rFonts w:ascii="Calibri" w:eastAsia="Calibri" w:hAnsi="Calibri" w:cs="Calibri"/>
                <w:color w:val="000000"/>
                <w:spacing w:val="-4"/>
              </w:rPr>
              <w:t>3</w:t>
            </w:r>
          </w:p>
        </w:tc>
        <w:tc>
          <w:tcPr>
            <w:tcW w:w="1359" w:type="dxa"/>
            <w:tcBorders>
              <w:top w:val="single" w:sz="4" w:space="0" w:color="auto"/>
              <w:left w:val="single" w:sz="4" w:space="0" w:color="auto"/>
              <w:bottom w:val="single" w:sz="4" w:space="0" w:color="auto"/>
              <w:right w:val="single" w:sz="4" w:space="0" w:color="auto"/>
            </w:tcBorders>
          </w:tcPr>
          <w:p w:rsidR="001E74C2" w:rsidRDefault="001E74C2" w:rsidP="00553D19">
            <w:pPr>
              <w:widowControl w:val="0"/>
            </w:pPr>
            <w:r>
              <w:rPr>
                <w:rFonts w:ascii="Calibri" w:eastAsia="Calibri" w:hAnsi="Calibri" w:cs="Calibri"/>
                <w:color w:val="000000"/>
                <w:spacing w:val="-4"/>
              </w:rPr>
              <w:t>Open</w:t>
            </w:r>
          </w:p>
        </w:tc>
      </w:tr>
      <w:tr w:rsidR="001605DD" w:rsidRPr="009A0B92" w:rsidTr="00553D19">
        <w:tc>
          <w:tcPr>
            <w:tcW w:w="686" w:type="dxa"/>
            <w:tcBorders>
              <w:top w:val="single" w:sz="4" w:space="0" w:color="auto"/>
              <w:left w:val="single" w:sz="4" w:space="0" w:color="auto"/>
              <w:bottom w:val="single" w:sz="4" w:space="0" w:color="auto"/>
              <w:right w:val="single" w:sz="4" w:space="0" w:color="auto"/>
            </w:tcBorders>
          </w:tcPr>
          <w:p w:rsidR="001605DD" w:rsidRPr="009A0B92" w:rsidRDefault="001605DD" w:rsidP="001605DD">
            <w:pPr>
              <w:widowControl w:val="0"/>
              <w:spacing w:line="250" w:lineRule="atLeast"/>
              <w:rPr>
                <w:rFonts w:ascii="Calibri" w:eastAsia="Calibri" w:hAnsi="Calibri" w:cs="Calibri"/>
                <w:color w:val="000000"/>
                <w:spacing w:val="-4"/>
              </w:rPr>
            </w:pPr>
            <w:r>
              <w:rPr>
                <w:rFonts w:ascii="Calibri" w:eastAsia="Calibri" w:hAnsi="Calibri" w:cs="Calibri"/>
                <w:color w:val="000000"/>
                <w:spacing w:val="-4"/>
              </w:rPr>
              <w:t>42.1</w:t>
            </w:r>
          </w:p>
        </w:tc>
        <w:tc>
          <w:tcPr>
            <w:tcW w:w="936" w:type="dxa"/>
            <w:tcBorders>
              <w:top w:val="single" w:sz="4" w:space="0" w:color="auto"/>
              <w:left w:val="single" w:sz="4" w:space="0" w:color="auto"/>
              <w:bottom w:val="single" w:sz="4" w:space="0" w:color="auto"/>
              <w:right w:val="single" w:sz="4" w:space="0" w:color="auto"/>
            </w:tcBorders>
          </w:tcPr>
          <w:p w:rsidR="001605DD" w:rsidRPr="001605DD" w:rsidRDefault="001605DD" w:rsidP="001605DD">
            <w:pPr>
              <w:widowControl w:val="0"/>
              <w:spacing w:line="250" w:lineRule="atLeast"/>
              <w:rPr>
                <w:rFonts w:ascii="Calibri" w:eastAsia="Calibri" w:hAnsi="Calibri" w:cs="Calibri"/>
                <w:color w:val="000000"/>
                <w:spacing w:val="-4"/>
              </w:rPr>
            </w:pPr>
            <w:r w:rsidRPr="001605DD">
              <w:rPr>
                <w:rFonts w:ascii="Calibri" w:eastAsia="Calibri" w:hAnsi="Calibri" w:cs="Calibri"/>
                <w:color w:val="000000"/>
                <w:spacing w:val="-4"/>
              </w:rPr>
              <w:t>All</w:t>
            </w:r>
          </w:p>
        </w:tc>
        <w:tc>
          <w:tcPr>
            <w:tcW w:w="5608" w:type="dxa"/>
            <w:tcBorders>
              <w:top w:val="single" w:sz="4" w:space="0" w:color="auto"/>
              <w:left w:val="single" w:sz="4" w:space="0" w:color="auto"/>
              <w:bottom w:val="single" w:sz="4" w:space="0" w:color="auto"/>
              <w:right w:val="single" w:sz="4" w:space="0" w:color="auto"/>
            </w:tcBorders>
          </w:tcPr>
          <w:p w:rsidR="001605DD" w:rsidRPr="001605DD" w:rsidRDefault="001605DD" w:rsidP="001605DD">
            <w:pPr>
              <w:widowControl w:val="0"/>
              <w:tabs>
                <w:tab w:val="left" w:pos="2127"/>
              </w:tabs>
              <w:spacing w:after="0"/>
              <w:ind w:left="2126" w:hanging="2126"/>
              <w:outlineLvl w:val="0"/>
              <w:rPr>
                <w:rFonts w:ascii="Calibri" w:hAnsi="Calibri"/>
                <w:color w:val="000000"/>
              </w:rPr>
            </w:pPr>
            <w:r w:rsidRPr="001605DD">
              <w:rPr>
                <w:rFonts w:ascii="Calibri" w:hAnsi="Calibri"/>
                <w:color w:val="000000"/>
              </w:rPr>
              <w:t>Provide comments by email on PM8 (S5eCPM0165).</w:t>
            </w:r>
          </w:p>
        </w:tc>
        <w:tc>
          <w:tcPr>
            <w:tcW w:w="1275" w:type="dxa"/>
            <w:tcBorders>
              <w:top w:val="single" w:sz="4" w:space="0" w:color="auto"/>
              <w:left w:val="single" w:sz="4" w:space="0" w:color="auto"/>
              <w:bottom w:val="single" w:sz="4" w:space="0" w:color="auto"/>
              <w:right w:val="single" w:sz="4" w:space="0" w:color="auto"/>
            </w:tcBorders>
          </w:tcPr>
          <w:p w:rsidR="001605DD" w:rsidRPr="009A0B92" w:rsidRDefault="001605DD" w:rsidP="001605DD">
            <w:pPr>
              <w:widowControl w:val="0"/>
              <w:spacing w:line="250" w:lineRule="atLeast"/>
              <w:rPr>
                <w:rFonts w:ascii="Calibri" w:eastAsia="Calibri" w:hAnsi="Calibri" w:cs="Calibri"/>
                <w:color w:val="000000"/>
                <w:spacing w:val="-4"/>
              </w:rPr>
            </w:pPr>
            <w:r w:rsidRPr="009A0B92">
              <w:rPr>
                <w:rFonts w:ascii="Calibri" w:eastAsia="Calibri" w:hAnsi="Calibri" w:cs="Calibri"/>
                <w:color w:val="000000"/>
                <w:spacing w:val="-4"/>
              </w:rPr>
              <w:t>Meeting #</w:t>
            </w:r>
            <w:r>
              <w:rPr>
                <w:rFonts w:ascii="Calibri" w:eastAsia="Calibri" w:hAnsi="Calibri" w:cs="Calibri"/>
                <w:color w:val="000000"/>
                <w:spacing w:val="-4"/>
              </w:rPr>
              <w:t>43</w:t>
            </w:r>
          </w:p>
        </w:tc>
        <w:tc>
          <w:tcPr>
            <w:tcW w:w="1359" w:type="dxa"/>
            <w:tcBorders>
              <w:top w:val="single" w:sz="4" w:space="0" w:color="auto"/>
              <w:left w:val="single" w:sz="4" w:space="0" w:color="auto"/>
              <w:bottom w:val="single" w:sz="4" w:space="0" w:color="auto"/>
              <w:right w:val="single" w:sz="4" w:space="0" w:color="auto"/>
            </w:tcBorders>
          </w:tcPr>
          <w:p w:rsidR="001605DD" w:rsidRDefault="001605DD" w:rsidP="001605DD">
            <w:pPr>
              <w:widowControl w:val="0"/>
            </w:pPr>
            <w:r>
              <w:rPr>
                <w:rFonts w:ascii="Calibri" w:eastAsia="Calibri" w:hAnsi="Calibri" w:cs="Calibri"/>
                <w:color w:val="000000"/>
                <w:spacing w:val="-4"/>
              </w:rPr>
              <w:t>Open</w:t>
            </w:r>
          </w:p>
        </w:tc>
      </w:tr>
      <w:tr w:rsidR="001605DD" w:rsidRPr="009A0B92" w:rsidTr="00553D19">
        <w:tc>
          <w:tcPr>
            <w:tcW w:w="686" w:type="dxa"/>
            <w:tcBorders>
              <w:top w:val="single" w:sz="4" w:space="0" w:color="auto"/>
              <w:left w:val="single" w:sz="4" w:space="0" w:color="auto"/>
              <w:bottom w:val="single" w:sz="4" w:space="0" w:color="auto"/>
              <w:right w:val="single" w:sz="4" w:space="0" w:color="auto"/>
            </w:tcBorders>
          </w:tcPr>
          <w:p w:rsidR="001605DD" w:rsidRPr="009A0B92" w:rsidRDefault="001605DD" w:rsidP="001605DD">
            <w:pPr>
              <w:widowControl w:val="0"/>
              <w:spacing w:line="250" w:lineRule="atLeast"/>
              <w:rPr>
                <w:rFonts w:ascii="Calibri" w:eastAsia="Calibri" w:hAnsi="Calibri" w:cs="Calibri"/>
                <w:color w:val="000000"/>
                <w:spacing w:val="-4"/>
              </w:rPr>
            </w:pPr>
            <w:r>
              <w:rPr>
                <w:rFonts w:ascii="Calibri" w:eastAsia="Calibri" w:hAnsi="Calibri" w:cs="Calibri"/>
                <w:color w:val="000000"/>
                <w:spacing w:val="-4"/>
              </w:rPr>
              <w:t>42.2</w:t>
            </w:r>
          </w:p>
        </w:tc>
        <w:tc>
          <w:tcPr>
            <w:tcW w:w="936" w:type="dxa"/>
            <w:tcBorders>
              <w:top w:val="single" w:sz="4" w:space="0" w:color="auto"/>
              <w:left w:val="single" w:sz="4" w:space="0" w:color="auto"/>
              <w:bottom w:val="single" w:sz="4" w:space="0" w:color="auto"/>
              <w:right w:val="single" w:sz="4" w:space="0" w:color="auto"/>
            </w:tcBorders>
          </w:tcPr>
          <w:p w:rsidR="001605DD" w:rsidRPr="009A0B92" w:rsidRDefault="001605DD" w:rsidP="001605DD">
            <w:pPr>
              <w:widowControl w:val="0"/>
              <w:spacing w:line="250" w:lineRule="atLeast"/>
              <w:rPr>
                <w:rFonts w:ascii="Calibri" w:eastAsia="Calibri" w:hAnsi="Calibri" w:cs="Calibri"/>
                <w:color w:val="000000"/>
                <w:spacing w:val="-4"/>
              </w:rPr>
            </w:pPr>
            <w:r>
              <w:rPr>
                <w:rFonts w:ascii="Calibri" w:eastAsia="Calibri" w:hAnsi="Calibri" w:cs="Calibri"/>
                <w:color w:val="000000"/>
                <w:spacing w:val="-4"/>
              </w:rPr>
              <w:t>Vinay</w:t>
            </w:r>
          </w:p>
        </w:tc>
        <w:tc>
          <w:tcPr>
            <w:tcW w:w="5608" w:type="dxa"/>
            <w:tcBorders>
              <w:top w:val="single" w:sz="4" w:space="0" w:color="auto"/>
              <w:left w:val="single" w:sz="4" w:space="0" w:color="auto"/>
              <w:bottom w:val="single" w:sz="4" w:space="0" w:color="auto"/>
              <w:right w:val="single" w:sz="4" w:space="0" w:color="auto"/>
            </w:tcBorders>
          </w:tcPr>
          <w:p w:rsidR="001605DD" w:rsidRPr="009A0B92" w:rsidRDefault="001605DD" w:rsidP="001605DD">
            <w:pPr>
              <w:widowControl w:val="0"/>
              <w:tabs>
                <w:tab w:val="left" w:pos="2127"/>
              </w:tabs>
              <w:spacing w:after="0"/>
              <w:outlineLvl w:val="0"/>
              <w:rPr>
                <w:rFonts w:ascii="Calibri" w:hAnsi="Calibri"/>
                <w:color w:val="000000"/>
              </w:rPr>
            </w:pPr>
            <w:r>
              <w:rPr>
                <w:rFonts w:ascii="Calibri" w:hAnsi="Calibri"/>
                <w:color w:val="000000"/>
              </w:rPr>
              <w:t xml:space="preserve">Review the current draft of PM8 and make some changes for next meeting if needed. </w:t>
            </w:r>
          </w:p>
        </w:tc>
        <w:tc>
          <w:tcPr>
            <w:tcW w:w="1275" w:type="dxa"/>
            <w:tcBorders>
              <w:top w:val="single" w:sz="4" w:space="0" w:color="auto"/>
              <w:left w:val="single" w:sz="4" w:space="0" w:color="auto"/>
              <w:bottom w:val="single" w:sz="4" w:space="0" w:color="auto"/>
              <w:right w:val="single" w:sz="4" w:space="0" w:color="auto"/>
            </w:tcBorders>
          </w:tcPr>
          <w:p w:rsidR="001605DD" w:rsidRPr="009A0B92" w:rsidRDefault="001605DD" w:rsidP="001605DD">
            <w:pPr>
              <w:widowControl w:val="0"/>
              <w:spacing w:line="250" w:lineRule="atLeast"/>
              <w:rPr>
                <w:rFonts w:ascii="Calibri" w:eastAsia="Calibri" w:hAnsi="Calibri" w:cs="Calibri"/>
                <w:color w:val="000000"/>
                <w:spacing w:val="-4"/>
              </w:rPr>
            </w:pPr>
            <w:r w:rsidRPr="009A0B92">
              <w:rPr>
                <w:rFonts w:ascii="Calibri" w:eastAsia="Calibri" w:hAnsi="Calibri" w:cs="Calibri"/>
                <w:color w:val="000000"/>
                <w:spacing w:val="-4"/>
              </w:rPr>
              <w:t>Meeting #</w:t>
            </w:r>
            <w:r>
              <w:rPr>
                <w:rFonts w:ascii="Calibri" w:eastAsia="Calibri" w:hAnsi="Calibri" w:cs="Calibri"/>
                <w:color w:val="000000"/>
                <w:spacing w:val="-4"/>
              </w:rPr>
              <w:t>43</w:t>
            </w:r>
          </w:p>
        </w:tc>
        <w:tc>
          <w:tcPr>
            <w:tcW w:w="1359" w:type="dxa"/>
            <w:tcBorders>
              <w:top w:val="single" w:sz="4" w:space="0" w:color="auto"/>
              <w:left w:val="single" w:sz="4" w:space="0" w:color="auto"/>
              <w:bottom w:val="single" w:sz="4" w:space="0" w:color="auto"/>
              <w:right w:val="single" w:sz="4" w:space="0" w:color="auto"/>
            </w:tcBorders>
          </w:tcPr>
          <w:p w:rsidR="001605DD" w:rsidRDefault="001605DD" w:rsidP="001605DD">
            <w:pPr>
              <w:widowControl w:val="0"/>
            </w:pPr>
            <w:r>
              <w:rPr>
                <w:rFonts w:ascii="Calibri" w:eastAsia="Calibri" w:hAnsi="Calibri" w:cs="Calibri"/>
                <w:color w:val="000000"/>
                <w:spacing w:val="-4"/>
              </w:rPr>
              <w:t>Open</w:t>
            </w:r>
          </w:p>
        </w:tc>
      </w:tr>
      <w:tr w:rsidR="001605DD" w:rsidRPr="009A0B92" w:rsidTr="001F2F0B">
        <w:tc>
          <w:tcPr>
            <w:tcW w:w="686" w:type="dxa"/>
            <w:tcBorders>
              <w:top w:val="single" w:sz="4" w:space="0" w:color="auto"/>
              <w:left w:val="single" w:sz="4" w:space="0" w:color="auto"/>
              <w:bottom w:val="single" w:sz="4" w:space="0" w:color="auto"/>
              <w:right w:val="single" w:sz="4" w:space="0" w:color="auto"/>
            </w:tcBorders>
          </w:tcPr>
          <w:p w:rsidR="001605DD" w:rsidRPr="009A0B92" w:rsidRDefault="001605DD" w:rsidP="001F2F0B">
            <w:pPr>
              <w:widowControl w:val="0"/>
              <w:spacing w:line="250" w:lineRule="atLeast"/>
              <w:rPr>
                <w:rFonts w:ascii="Calibri" w:eastAsia="Calibri" w:hAnsi="Calibri" w:cs="Calibri"/>
                <w:color w:val="000000"/>
                <w:spacing w:val="-4"/>
              </w:rPr>
            </w:pPr>
            <w:r>
              <w:rPr>
                <w:rFonts w:ascii="Calibri" w:eastAsia="Calibri" w:hAnsi="Calibri" w:cs="Calibri"/>
                <w:color w:val="000000"/>
                <w:spacing w:val="-4"/>
              </w:rPr>
              <w:t>42.3</w:t>
            </w:r>
          </w:p>
        </w:tc>
        <w:tc>
          <w:tcPr>
            <w:tcW w:w="936" w:type="dxa"/>
            <w:tcBorders>
              <w:top w:val="single" w:sz="4" w:space="0" w:color="auto"/>
              <w:left w:val="single" w:sz="4" w:space="0" w:color="auto"/>
              <w:bottom w:val="single" w:sz="4" w:space="0" w:color="auto"/>
              <w:right w:val="single" w:sz="4" w:space="0" w:color="auto"/>
            </w:tcBorders>
          </w:tcPr>
          <w:p w:rsidR="001605DD" w:rsidRPr="009A0B92" w:rsidRDefault="001605DD" w:rsidP="001F2F0B">
            <w:pPr>
              <w:widowControl w:val="0"/>
              <w:spacing w:line="250" w:lineRule="atLeast"/>
              <w:rPr>
                <w:rFonts w:ascii="Calibri" w:eastAsia="Calibri" w:hAnsi="Calibri" w:cs="Calibri"/>
                <w:color w:val="000000"/>
                <w:spacing w:val="-4"/>
              </w:rPr>
            </w:pPr>
            <w:r>
              <w:rPr>
                <w:rFonts w:ascii="Calibri" w:eastAsia="Calibri" w:hAnsi="Calibri" w:cs="Calibri"/>
                <w:color w:val="000000"/>
                <w:spacing w:val="-4"/>
              </w:rPr>
              <w:t>Thomas</w:t>
            </w:r>
          </w:p>
        </w:tc>
        <w:tc>
          <w:tcPr>
            <w:tcW w:w="5608" w:type="dxa"/>
            <w:tcBorders>
              <w:top w:val="single" w:sz="4" w:space="0" w:color="auto"/>
              <w:left w:val="single" w:sz="4" w:space="0" w:color="auto"/>
              <w:bottom w:val="single" w:sz="4" w:space="0" w:color="auto"/>
              <w:right w:val="single" w:sz="4" w:space="0" w:color="auto"/>
            </w:tcBorders>
          </w:tcPr>
          <w:p w:rsidR="001605DD" w:rsidRPr="009A0B92" w:rsidRDefault="001605DD" w:rsidP="0001491A">
            <w:pPr>
              <w:widowControl w:val="0"/>
              <w:tabs>
                <w:tab w:val="left" w:pos="2127"/>
              </w:tabs>
              <w:spacing w:after="0"/>
              <w:outlineLvl w:val="0"/>
              <w:rPr>
                <w:rFonts w:ascii="Calibri" w:hAnsi="Calibri"/>
                <w:color w:val="000000"/>
              </w:rPr>
            </w:pPr>
            <w:r>
              <w:rPr>
                <w:rFonts w:ascii="Calibri" w:hAnsi="Calibri"/>
                <w:color w:val="000000"/>
              </w:rPr>
              <w:t xml:space="preserve">Check SA5 opinion on making PM2 normative and </w:t>
            </w:r>
            <w:bookmarkStart w:id="0" w:name="_GoBack"/>
            <w:bookmarkEnd w:id="0"/>
            <w:r>
              <w:rPr>
                <w:rFonts w:ascii="Calibri" w:hAnsi="Calibri"/>
                <w:color w:val="000000"/>
              </w:rPr>
              <w:t xml:space="preserve">the transition constraints. </w:t>
            </w:r>
          </w:p>
        </w:tc>
        <w:tc>
          <w:tcPr>
            <w:tcW w:w="1275" w:type="dxa"/>
            <w:tcBorders>
              <w:top w:val="single" w:sz="4" w:space="0" w:color="auto"/>
              <w:left w:val="single" w:sz="4" w:space="0" w:color="auto"/>
              <w:bottom w:val="single" w:sz="4" w:space="0" w:color="auto"/>
              <w:right w:val="single" w:sz="4" w:space="0" w:color="auto"/>
            </w:tcBorders>
          </w:tcPr>
          <w:p w:rsidR="001605DD" w:rsidRPr="009A0B92" w:rsidRDefault="001605DD" w:rsidP="001F2F0B">
            <w:pPr>
              <w:widowControl w:val="0"/>
              <w:spacing w:line="250" w:lineRule="atLeast"/>
              <w:rPr>
                <w:rFonts w:ascii="Calibri" w:eastAsia="Calibri" w:hAnsi="Calibri" w:cs="Calibri"/>
                <w:color w:val="000000"/>
                <w:spacing w:val="-4"/>
              </w:rPr>
            </w:pPr>
            <w:r w:rsidRPr="009A0B92">
              <w:rPr>
                <w:rFonts w:ascii="Calibri" w:eastAsia="Calibri" w:hAnsi="Calibri" w:cs="Calibri"/>
                <w:color w:val="000000"/>
                <w:spacing w:val="-4"/>
              </w:rPr>
              <w:t>Meeting #</w:t>
            </w:r>
            <w:r>
              <w:rPr>
                <w:rFonts w:ascii="Calibri" w:eastAsia="Calibri" w:hAnsi="Calibri" w:cs="Calibri"/>
                <w:color w:val="000000"/>
                <w:spacing w:val="-4"/>
              </w:rPr>
              <w:t>43</w:t>
            </w:r>
          </w:p>
        </w:tc>
        <w:tc>
          <w:tcPr>
            <w:tcW w:w="1359" w:type="dxa"/>
            <w:tcBorders>
              <w:top w:val="single" w:sz="4" w:space="0" w:color="auto"/>
              <w:left w:val="single" w:sz="4" w:space="0" w:color="auto"/>
              <w:bottom w:val="single" w:sz="4" w:space="0" w:color="auto"/>
              <w:right w:val="single" w:sz="4" w:space="0" w:color="auto"/>
            </w:tcBorders>
          </w:tcPr>
          <w:p w:rsidR="001605DD" w:rsidRDefault="001605DD" w:rsidP="001F2F0B">
            <w:pPr>
              <w:widowControl w:val="0"/>
            </w:pPr>
            <w:r>
              <w:rPr>
                <w:rFonts w:ascii="Calibri" w:eastAsia="Calibri" w:hAnsi="Calibri" w:cs="Calibri"/>
                <w:color w:val="000000"/>
                <w:spacing w:val="-4"/>
              </w:rPr>
              <w:t>Open</w:t>
            </w:r>
          </w:p>
        </w:tc>
      </w:tr>
      <w:tr w:rsidR="001605DD" w:rsidRPr="009A0B92" w:rsidTr="00553D19">
        <w:tc>
          <w:tcPr>
            <w:tcW w:w="686" w:type="dxa"/>
            <w:tcBorders>
              <w:top w:val="single" w:sz="4" w:space="0" w:color="auto"/>
              <w:left w:val="single" w:sz="4" w:space="0" w:color="auto"/>
              <w:bottom w:val="single" w:sz="4" w:space="0" w:color="auto"/>
              <w:right w:val="single" w:sz="4" w:space="0" w:color="auto"/>
            </w:tcBorders>
          </w:tcPr>
          <w:p w:rsidR="001605DD" w:rsidRPr="009A0B92" w:rsidRDefault="001605DD" w:rsidP="001605DD">
            <w:pPr>
              <w:widowControl w:val="0"/>
              <w:spacing w:line="250" w:lineRule="atLeast"/>
              <w:rPr>
                <w:rFonts w:ascii="Calibri" w:eastAsia="Calibri" w:hAnsi="Calibri" w:cs="Calibri"/>
                <w:color w:val="000000"/>
                <w:spacing w:val="-4"/>
              </w:rPr>
            </w:pPr>
            <w:r>
              <w:rPr>
                <w:rFonts w:ascii="Calibri" w:eastAsia="Calibri" w:hAnsi="Calibri" w:cs="Calibri"/>
                <w:color w:val="000000"/>
                <w:spacing w:val="-4"/>
              </w:rPr>
              <w:t>42.4</w:t>
            </w:r>
          </w:p>
        </w:tc>
        <w:tc>
          <w:tcPr>
            <w:tcW w:w="936" w:type="dxa"/>
            <w:tcBorders>
              <w:top w:val="single" w:sz="4" w:space="0" w:color="auto"/>
              <w:left w:val="single" w:sz="4" w:space="0" w:color="auto"/>
              <w:bottom w:val="single" w:sz="4" w:space="0" w:color="auto"/>
              <w:right w:val="single" w:sz="4" w:space="0" w:color="auto"/>
            </w:tcBorders>
          </w:tcPr>
          <w:p w:rsidR="001605DD" w:rsidRPr="009A0B92" w:rsidRDefault="001605DD" w:rsidP="001605DD">
            <w:pPr>
              <w:widowControl w:val="0"/>
              <w:spacing w:line="250" w:lineRule="atLeast"/>
              <w:rPr>
                <w:rFonts w:ascii="Calibri" w:eastAsia="Calibri" w:hAnsi="Calibri" w:cs="Calibri"/>
                <w:color w:val="000000"/>
                <w:spacing w:val="-4"/>
              </w:rPr>
            </w:pPr>
            <w:r>
              <w:rPr>
                <w:rFonts w:ascii="Calibri" w:eastAsia="Calibri" w:hAnsi="Calibri" w:cs="Calibri"/>
                <w:color w:val="000000"/>
                <w:spacing w:val="-4"/>
              </w:rPr>
              <w:t>Thomas</w:t>
            </w:r>
          </w:p>
        </w:tc>
        <w:tc>
          <w:tcPr>
            <w:tcW w:w="5608" w:type="dxa"/>
            <w:tcBorders>
              <w:top w:val="single" w:sz="4" w:space="0" w:color="auto"/>
              <w:left w:val="single" w:sz="4" w:space="0" w:color="auto"/>
              <w:bottom w:val="single" w:sz="4" w:space="0" w:color="auto"/>
              <w:right w:val="single" w:sz="4" w:space="0" w:color="auto"/>
            </w:tcBorders>
          </w:tcPr>
          <w:p w:rsidR="001605DD" w:rsidRPr="009A0B92" w:rsidRDefault="001605DD" w:rsidP="0001491A">
            <w:pPr>
              <w:widowControl w:val="0"/>
              <w:tabs>
                <w:tab w:val="left" w:pos="2127"/>
              </w:tabs>
              <w:spacing w:after="0"/>
              <w:outlineLvl w:val="0"/>
              <w:rPr>
                <w:rFonts w:ascii="Calibri" w:hAnsi="Calibri"/>
                <w:color w:val="000000"/>
              </w:rPr>
            </w:pPr>
            <w:r>
              <w:rPr>
                <w:rFonts w:ascii="Calibri" w:hAnsi="Calibri"/>
                <w:color w:val="000000"/>
              </w:rPr>
              <w:t xml:space="preserve">Check SA5 opinion on a new WID to support the work in this JWG. </w:t>
            </w:r>
          </w:p>
        </w:tc>
        <w:tc>
          <w:tcPr>
            <w:tcW w:w="1275" w:type="dxa"/>
            <w:tcBorders>
              <w:top w:val="single" w:sz="4" w:space="0" w:color="auto"/>
              <w:left w:val="single" w:sz="4" w:space="0" w:color="auto"/>
              <w:bottom w:val="single" w:sz="4" w:space="0" w:color="auto"/>
              <w:right w:val="single" w:sz="4" w:space="0" w:color="auto"/>
            </w:tcBorders>
          </w:tcPr>
          <w:p w:rsidR="001605DD" w:rsidRPr="009A0B92" w:rsidRDefault="001605DD" w:rsidP="001605DD">
            <w:pPr>
              <w:widowControl w:val="0"/>
              <w:spacing w:line="250" w:lineRule="atLeast"/>
              <w:rPr>
                <w:rFonts w:ascii="Calibri" w:eastAsia="Calibri" w:hAnsi="Calibri" w:cs="Calibri"/>
                <w:color w:val="000000"/>
                <w:spacing w:val="-4"/>
              </w:rPr>
            </w:pPr>
            <w:r w:rsidRPr="009A0B92">
              <w:rPr>
                <w:rFonts w:ascii="Calibri" w:eastAsia="Calibri" w:hAnsi="Calibri" w:cs="Calibri"/>
                <w:color w:val="000000"/>
                <w:spacing w:val="-4"/>
              </w:rPr>
              <w:t>Meeting #</w:t>
            </w:r>
            <w:r>
              <w:rPr>
                <w:rFonts w:ascii="Calibri" w:eastAsia="Calibri" w:hAnsi="Calibri" w:cs="Calibri"/>
                <w:color w:val="000000"/>
                <w:spacing w:val="-4"/>
              </w:rPr>
              <w:t>43</w:t>
            </w:r>
          </w:p>
        </w:tc>
        <w:tc>
          <w:tcPr>
            <w:tcW w:w="1359" w:type="dxa"/>
            <w:tcBorders>
              <w:top w:val="single" w:sz="4" w:space="0" w:color="auto"/>
              <w:left w:val="single" w:sz="4" w:space="0" w:color="auto"/>
              <w:bottom w:val="single" w:sz="4" w:space="0" w:color="auto"/>
              <w:right w:val="single" w:sz="4" w:space="0" w:color="auto"/>
            </w:tcBorders>
          </w:tcPr>
          <w:p w:rsidR="001605DD" w:rsidRDefault="001605DD" w:rsidP="001605DD">
            <w:pPr>
              <w:widowControl w:val="0"/>
            </w:pPr>
            <w:r>
              <w:rPr>
                <w:rFonts w:ascii="Calibri" w:eastAsia="Calibri" w:hAnsi="Calibri" w:cs="Calibri"/>
                <w:color w:val="000000"/>
                <w:spacing w:val="-4"/>
              </w:rPr>
              <w:t>Open</w:t>
            </w:r>
          </w:p>
        </w:tc>
      </w:tr>
      <w:tr w:rsidR="001605DD" w:rsidRPr="009A0B92" w:rsidTr="00553D19">
        <w:tc>
          <w:tcPr>
            <w:tcW w:w="686" w:type="dxa"/>
            <w:tcBorders>
              <w:top w:val="single" w:sz="4" w:space="0" w:color="auto"/>
              <w:left w:val="single" w:sz="4" w:space="0" w:color="auto"/>
              <w:bottom w:val="single" w:sz="4" w:space="0" w:color="auto"/>
              <w:right w:val="single" w:sz="4" w:space="0" w:color="auto"/>
            </w:tcBorders>
          </w:tcPr>
          <w:p w:rsidR="001605DD" w:rsidRPr="009A0B92" w:rsidRDefault="001605DD" w:rsidP="001605DD">
            <w:pPr>
              <w:widowControl w:val="0"/>
              <w:spacing w:line="250" w:lineRule="atLeast"/>
              <w:rPr>
                <w:rFonts w:ascii="Calibri" w:eastAsia="Calibri" w:hAnsi="Calibri" w:cs="Calibri"/>
                <w:color w:val="000000"/>
                <w:spacing w:val="-4"/>
              </w:rPr>
            </w:pPr>
            <w:r>
              <w:rPr>
                <w:rFonts w:ascii="Calibri" w:eastAsia="Calibri" w:hAnsi="Calibri" w:cs="Calibri"/>
                <w:color w:val="000000"/>
                <w:spacing w:val="-4"/>
              </w:rPr>
              <w:t>42.5</w:t>
            </w:r>
          </w:p>
        </w:tc>
        <w:tc>
          <w:tcPr>
            <w:tcW w:w="936" w:type="dxa"/>
            <w:tcBorders>
              <w:top w:val="single" w:sz="4" w:space="0" w:color="auto"/>
              <w:left w:val="single" w:sz="4" w:space="0" w:color="auto"/>
              <w:bottom w:val="single" w:sz="4" w:space="0" w:color="auto"/>
              <w:right w:val="single" w:sz="4" w:space="0" w:color="auto"/>
            </w:tcBorders>
          </w:tcPr>
          <w:p w:rsidR="001605DD" w:rsidRPr="009A0B92" w:rsidRDefault="001605DD" w:rsidP="001605DD">
            <w:pPr>
              <w:widowControl w:val="0"/>
              <w:spacing w:line="250" w:lineRule="atLeast"/>
              <w:rPr>
                <w:rFonts w:ascii="Calibri" w:eastAsia="Calibri" w:hAnsi="Calibri" w:cs="Calibri"/>
                <w:color w:val="000000"/>
                <w:spacing w:val="-4"/>
              </w:rPr>
            </w:pPr>
            <w:r>
              <w:rPr>
                <w:rFonts w:ascii="Calibri" w:eastAsia="Calibri" w:hAnsi="Calibri" w:cs="Calibri"/>
                <w:color w:val="000000"/>
                <w:spacing w:val="-4"/>
              </w:rPr>
              <w:t>Yuval</w:t>
            </w:r>
          </w:p>
        </w:tc>
        <w:tc>
          <w:tcPr>
            <w:tcW w:w="5608" w:type="dxa"/>
            <w:tcBorders>
              <w:top w:val="single" w:sz="4" w:space="0" w:color="auto"/>
              <w:left w:val="single" w:sz="4" w:space="0" w:color="auto"/>
              <w:bottom w:val="single" w:sz="4" w:space="0" w:color="auto"/>
              <w:right w:val="single" w:sz="4" w:space="0" w:color="auto"/>
            </w:tcBorders>
          </w:tcPr>
          <w:p w:rsidR="001605DD" w:rsidRPr="009A0B92" w:rsidRDefault="001605DD" w:rsidP="001605DD">
            <w:pPr>
              <w:widowControl w:val="0"/>
              <w:tabs>
                <w:tab w:val="left" w:pos="2127"/>
              </w:tabs>
              <w:spacing w:after="0"/>
              <w:outlineLvl w:val="0"/>
              <w:rPr>
                <w:rFonts w:ascii="Calibri" w:hAnsi="Calibri"/>
                <w:color w:val="000000"/>
              </w:rPr>
            </w:pPr>
            <w:r>
              <w:rPr>
                <w:rFonts w:ascii="Calibri" w:hAnsi="Calibri"/>
                <w:color w:val="000000"/>
              </w:rPr>
              <w:t xml:space="preserve">Check with TMF how to promote the use of PM2 in the industry. </w:t>
            </w:r>
          </w:p>
        </w:tc>
        <w:tc>
          <w:tcPr>
            <w:tcW w:w="1275" w:type="dxa"/>
            <w:tcBorders>
              <w:top w:val="single" w:sz="4" w:space="0" w:color="auto"/>
              <w:left w:val="single" w:sz="4" w:space="0" w:color="auto"/>
              <w:bottom w:val="single" w:sz="4" w:space="0" w:color="auto"/>
              <w:right w:val="single" w:sz="4" w:space="0" w:color="auto"/>
            </w:tcBorders>
          </w:tcPr>
          <w:p w:rsidR="001605DD" w:rsidRPr="009A0B92" w:rsidRDefault="001605DD" w:rsidP="001605DD">
            <w:pPr>
              <w:widowControl w:val="0"/>
              <w:spacing w:line="250" w:lineRule="atLeast"/>
              <w:rPr>
                <w:rFonts w:ascii="Calibri" w:eastAsia="Calibri" w:hAnsi="Calibri" w:cs="Calibri"/>
                <w:color w:val="000000"/>
                <w:spacing w:val="-4"/>
              </w:rPr>
            </w:pPr>
            <w:r w:rsidRPr="009A0B92">
              <w:rPr>
                <w:rFonts w:ascii="Calibri" w:eastAsia="Calibri" w:hAnsi="Calibri" w:cs="Calibri"/>
                <w:color w:val="000000"/>
                <w:spacing w:val="-4"/>
              </w:rPr>
              <w:t>Meeting #</w:t>
            </w:r>
            <w:r>
              <w:rPr>
                <w:rFonts w:ascii="Calibri" w:eastAsia="Calibri" w:hAnsi="Calibri" w:cs="Calibri"/>
                <w:color w:val="000000"/>
                <w:spacing w:val="-4"/>
              </w:rPr>
              <w:t>43</w:t>
            </w:r>
          </w:p>
        </w:tc>
        <w:tc>
          <w:tcPr>
            <w:tcW w:w="1359" w:type="dxa"/>
            <w:tcBorders>
              <w:top w:val="single" w:sz="4" w:space="0" w:color="auto"/>
              <w:left w:val="single" w:sz="4" w:space="0" w:color="auto"/>
              <w:bottom w:val="single" w:sz="4" w:space="0" w:color="auto"/>
              <w:right w:val="single" w:sz="4" w:space="0" w:color="auto"/>
            </w:tcBorders>
          </w:tcPr>
          <w:p w:rsidR="001605DD" w:rsidRDefault="001605DD" w:rsidP="001605DD">
            <w:pPr>
              <w:widowControl w:val="0"/>
            </w:pPr>
            <w:r>
              <w:rPr>
                <w:rFonts w:ascii="Calibri" w:eastAsia="Calibri" w:hAnsi="Calibri" w:cs="Calibri"/>
                <w:color w:val="000000"/>
                <w:spacing w:val="-4"/>
              </w:rPr>
              <w:t>Open</w:t>
            </w:r>
          </w:p>
        </w:tc>
      </w:tr>
    </w:tbl>
    <w:p w:rsidR="00131DD2" w:rsidRDefault="00131DD2" w:rsidP="001E74C2">
      <w:pPr>
        <w:widowControl w:val="0"/>
        <w:rPr>
          <w:rFonts w:ascii="Calibri" w:hAnsi="Calibri"/>
          <w:b/>
          <w:color w:val="000000"/>
        </w:rPr>
      </w:pPr>
    </w:p>
    <w:sectPr w:rsidR="00131DD2" w:rsidSect="00FE3CFE">
      <w:headerReference w:type="even" r:id="rId9"/>
      <w:headerReference w:type="default" r:id="rId10"/>
      <w:headerReference w:type="first" r:id="rId11"/>
      <w:footnotePr>
        <w:numRestart w:val="eachSect"/>
      </w:footnotePr>
      <w:pgSz w:w="11907" w:h="16840" w:code="9"/>
      <w:pgMar w:top="567" w:right="1017"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5149" w:rsidRDefault="00345149">
      <w:r>
        <w:separator/>
      </w:r>
    </w:p>
  </w:endnote>
  <w:endnote w:type="continuationSeparator" w:id="0">
    <w:p w:rsidR="00345149" w:rsidRDefault="00345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5149" w:rsidRDefault="00345149">
      <w:r>
        <w:separator/>
      </w:r>
    </w:p>
  </w:footnote>
  <w:footnote w:type="continuationSeparator" w:id="0">
    <w:p w:rsidR="00345149" w:rsidRDefault="003451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1104" w:rsidRDefault="0067110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1104" w:rsidRDefault="0067110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1104" w:rsidRDefault="006711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82229"/>
    <w:multiLevelType w:val="hybridMultilevel"/>
    <w:tmpl w:val="606A5378"/>
    <w:lvl w:ilvl="0" w:tplc="FB36C85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15324A93"/>
    <w:multiLevelType w:val="hybridMultilevel"/>
    <w:tmpl w:val="62DE7DE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561D4B"/>
    <w:multiLevelType w:val="hybridMultilevel"/>
    <w:tmpl w:val="01DA545A"/>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6684DBD"/>
    <w:multiLevelType w:val="hybridMultilevel"/>
    <w:tmpl w:val="32EAB49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1CF05D9F"/>
    <w:multiLevelType w:val="hybridMultilevel"/>
    <w:tmpl w:val="AF9ED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0316DE"/>
    <w:multiLevelType w:val="hybridMultilevel"/>
    <w:tmpl w:val="E63E91E2"/>
    <w:lvl w:ilvl="0" w:tplc="14C0885A">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334"/>
        </w:tabs>
        <w:ind w:left="334" w:hanging="360"/>
      </w:pPr>
      <w:rPr>
        <w:rFonts w:ascii="Courier New" w:hAnsi="Courier New" w:cs="Courier New" w:hint="default"/>
      </w:rPr>
    </w:lvl>
    <w:lvl w:ilvl="2" w:tplc="04090005">
      <w:start w:val="1"/>
      <w:numFmt w:val="bullet"/>
      <w:lvlText w:val=""/>
      <w:lvlJc w:val="left"/>
      <w:pPr>
        <w:tabs>
          <w:tab w:val="num" w:pos="1054"/>
        </w:tabs>
        <w:ind w:left="1054" w:hanging="360"/>
      </w:pPr>
      <w:rPr>
        <w:rFonts w:ascii="Wingdings" w:hAnsi="Wingdings" w:hint="default"/>
      </w:rPr>
    </w:lvl>
    <w:lvl w:ilvl="3" w:tplc="04090001">
      <w:start w:val="1"/>
      <w:numFmt w:val="bullet"/>
      <w:lvlText w:val=""/>
      <w:lvlJc w:val="left"/>
      <w:pPr>
        <w:tabs>
          <w:tab w:val="num" w:pos="1774"/>
        </w:tabs>
        <w:ind w:left="1774" w:hanging="360"/>
      </w:pPr>
      <w:rPr>
        <w:rFonts w:ascii="Symbol" w:hAnsi="Symbol" w:hint="default"/>
      </w:rPr>
    </w:lvl>
    <w:lvl w:ilvl="4" w:tplc="04090003" w:tentative="1">
      <w:start w:val="1"/>
      <w:numFmt w:val="bullet"/>
      <w:lvlText w:val="o"/>
      <w:lvlJc w:val="left"/>
      <w:pPr>
        <w:tabs>
          <w:tab w:val="num" w:pos="2494"/>
        </w:tabs>
        <w:ind w:left="2494" w:hanging="360"/>
      </w:pPr>
      <w:rPr>
        <w:rFonts w:ascii="Courier New" w:hAnsi="Courier New" w:cs="Courier New" w:hint="default"/>
      </w:rPr>
    </w:lvl>
    <w:lvl w:ilvl="5" w:tplc="04090005" w:tentative="1">
      <w:start w:val="1"/>
      <w:numFmt w:val="bullet"/>
      <w:lvlText w:val=""/>
      <w:lvlJc w:val="left"/>
      <w:pPr>
        <w:tabs>
          <w:tab w:val="num" w:pos="3214"/>
        </w:tabs>
        <w:ind w:left="3214" w:hanging="360"/>
      </w:pPr>
      <w:rPr>
        <w:rFonts w:ascii="Wingdings" w:hAnsi="Wingdings" w:hint="default"/>
      </w:rPr>
    </w:lvl>
    <w:lvl w:ilvl="6" w:tplc="04090001" w:tentative="1">
      <w:start w:val="1"/>
      <w:numFmt w:val="bullet"/>
      <w:lvlText w:val=""/>
      <w:lvlJc w:val="left"/>
      <w:pPr>
        <w:tabs>
          <w:tab w:val="num" w:pos="3934"/>
        </w:tabs>
        <w:ind w:left="3934" w:hanging="360"/>
      </w:pPr>
      <w:rPr>
        <w:rFonts w:ascii="Symbol" w:hAnsi="Symbol" w:hint="default"/>
      </w:rPr>
    </w:lvl>
    <w:lvl w:ilvl="7" w:tplc="04090003" w:tentative="1">
      <w:start w:val="1"/>
      <w:numFmt w:val="bullet"/>
      <w:lvlText w:val="o"/>
      <w:lvlJc w:val="left"/>
      <w:pPr>
        <w:tabs>
          <w:tab w:val="num" w:pos="4654"/>
        </w:tabs>
        <w:ind w:left="4654" w:hanging="360"/>
      </w:pPr>
      <w:rPr>
        <w:rFonts w:ascii="Courier New" w:hAnsi="Courier New" w:cs="Courier New" w:hint="default"/>
      </w:rPr>
    </w:lvl>
    <w:lvl w:ilvl="8" w:tplc="04090005" w:tentative="1">
      <w:start w:val="1"/>
      <w:numFmt w:val="bullet"/>
      <w:lvlText w:val=""/>
      <w:lvlJc w:val="left"/>
      <w:pPr>
        <w:tabs>
          <w:tab w:val="num" w:pos="5374"/>
        </w:tabs>
        <w:ind w:left="5374" w:hanging="360"/>
      </w:pPr>
      <w:rPr>
        <w:rFonts w:ascii="Wingdings" w:hAnsi="Wingdings" w:hint="default"/>
      </w:rPr>
    </w:lvl>
  </w:abstractNum>
  <w:abstractNum w:abstractNumId="6" w15:restartNumberingAfterBreak="0">
    <w:nsid w:val="24B73B51"/>
    <w:multiLevelType w:val="hybridMultilevel"/>
    <w:tmpl w:val="A9B86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19782E"/>
    <w:multiLevelType w:val="hybridMultilevel"/>
    <w:tmpl w:val="A5D21AA0"/>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36493AB2"/>
    <w:multiLevelType w:val="hybridMultilevel"/>
    <w:tmpl w:val="F120F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A85267"/>
    <w:multiLevelType w:val="hybridMultilevel"/>
    <w:tmpl w:val="1CE01B42"/>
    <w:lvl w:ilvl="0" w:tplc="0409000F">
      <w:start w:val="1"/>
      <w:numFmt w:val="decimal"/>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43BB11D1"/>
    <w:multiLevelType w:val="hybridMultilevel"/>
    <w:tmpl w:val="51E055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D83290"/>
    <w:multiLevelType w:val="hybridMultilevel"/>
    <w:tmpl w:val="109EC77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48ED6FA1"/>
    <w:multiLevelType w:val="hybridMultilevel"/>
    <w:tmpl w:val="9DEE644A"/>
    <w:lvl w:ilvl="0" w:tplc="0407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A4F6A61"/>
    <w:multiLevelType w:val="hybridMultilevel"/>
    <w:tmpl w:val="CAB40B1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F74780"/>
    <w:multiLevelType w:val="hybridMultilevel"/>
    <w:tmpl w:val="4ED6D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6C287E"/>
    <w:multiLevelType w:val="hybridMultilevel"/>
    <w:tmpl w:val="4CE695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231174"/>
    <w:multiLevelType w:val="hybridMultilevel"/>
    <w:tmpl w:val="8888476A"/>
    <w:lvl w:ilvl="0" w:tplc="0409000B">
      <w:start w:val="1"/>
      <w:numFmt w:val="bullet"/>
      <w:lvlText w:val=""/>
      <w:lvlJc w:val="left"/>
      <w:pPr>
        <w:tabs>
          <w:tab w:val="num" w:pos="644"/>
        </w:tabs>
        <w:ind w:left="644" w:hanging="360"/>
      </w:pPr>
      <w:rPr>
        <w:rFonts w:ascii="Wingdings" w:hAnsi="Wingding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61B774E6"/>
    <w:multiLevelType w:val="hybridMultilevel"/>
    <w:tmpl w:val="CCF0B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3C5DFB"/>
    <w:multiLevelType w:val="hybridMultilevel"/>
    <w:tmpl w:val="46A6D198"/>
    <w:lvl w:ilvl="0" w:tplc="0407000F">
      <w:start w:val="1"/>
      <w:numFmt w:val="decimal"/>
      <w:lvlText w:val="%1."/>
      <w:lvlJc w:val="left"/>
      <w:pPr>
        <w:ind w:left="720"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19" w15:restartNumberingAfterBreak="0">
    <w:nsid w:val="69BC1A76"/>
    <w:multiLevelType w:val="hybridMultilevel"/>
    <w:tmpl w:val="94341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066A29"/>
    <w:multiLevelType w:val="hybridMultilevel"/>
    <w:tmpl w:val="C3B6D21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6D023C27"/>
    <w:multiLevelType w:val="hybridMultilevel"/>
    <w:tmpl w:val="BAA0FC3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5962A3"/>
    <w:multiLevelType w:val="hybridMultilevel"/>
    <w:tmpl w:val="180CE20E"/>
    <w:lvl w:ilvl="0" w:tplc="A594A0A2">
      <w:start w:val="4"/>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2796CA6"/>
    <w:multiLevelType w:val="hybridMultilevel"/>
    <w:tmpl w:val="B4DA914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766677E2"/>
    <w:multiLevelType w:val="hybridMultilevel"/>
    <w:tmpl w:val="C7209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439AD"/>
    <w:multiLevelType w:val="hybridMultilevel"/>
    <w:tmpl w:val="569887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7D5A60"/>
    <w:multiLevelType w:val="hybridMultilevel"/>
    <w:tmpl w:val="11DEA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9D0CEA"/>
    <w:multiLevelType w:val="hybridMultilevel"/>
    <w:tmpl w:val="FD9254C4"/>
    <w:lvl w:ilvl="0" w:tplc="71AA0C36">
      <w:start w:val="1"/>
      <w:numFmt w:val="decimal"/>
      <w:lvlText w:val="[%1]"/>
      <w:lvlJc w:val="left"/>
      <w:pPr>
        <w:tabs>
          <w:tab w:val="num" w:pos="607"/>
        </w:tabs>
        <w:ind w:left="454" w:hanging="454"/>
      </w:pPr>
      <w:rPr>
        <w:rFonts w:hint="default"/>
      </w:rPr>
    </w:lvl>
    <w:lvl w:ilvl="1" w:tplc="04070001">
      <w:start w:val="1"/>
      <w:numFmt w:val="bullet"/>
      <w:lvlText w:val=""/>
      <w:lvlJc w:val="left"/>
      <w:pPr>
        <w:tabs>
          <w:tab w:val="num" w:pos="1327"/>
        </w:tabs>
        <w:ind w:left="1327" w:hanging="360"/>
      </w:pPr>
      <w:rPr>
        <w:rFonts w:ascii="Symbol" w:hAnsi="Symbol" w:hint="default"/>
      </w:rPr>
    </w:lvl>
    <w:lvl w:ilvl="2" w:tplc="0407001B" w:tentative="1">
      <w:start w:val="1"/>
      <w:numFmt w:val="lowerRoman"/>
      <w:lvlText w:val="%3."/>
      <w:lvlJc w:val="right"/>
      <w:pPr>
        <w:tabs>
          <w:tab w:val="num" w:pos="2047"/>
        </w:tabs>
        <w:ind w:left="2047" w:hanging="180"/>
      </w:pPr>
    </w:lvl>
    <w:lvl w:ilvl="3" w:tplc="0407000F" w:tentative="1">
      <w:start w:val="1"/>
      <w:numFmt w:val="decimal"/>
      <w:lvlText w:val="%4."/>
      <w:lvlJc w:val="left"/>
      <w:pPr>
        <w:tabs>
          <w:tab w:val="num" w:pos="2767"/>
        </w:tabs>
        <w:ind w:left="2767" w:hanging="360"/>
      </w:pPr>
    </w:lvl>
    <w:lvl w:ilvl="4" w:tplc="04070019" w:tentative="1">
      <w:start w:val="1"/>
      <w:numFmt w:val="lowerLetter"/>
      <w:lvlText w:val="%5."/>
      <w:lvlJc w:val="left"/>
      <w:pPr>
        <w:tabs>
          <w:tab w:val="num" w:pos="3487"/>
        </w:tabs>
        <w:ind w:left="3487" w:hanging="360"/>
      </w:pPr>
    </w:lvl>
    <w:lvl w:ilvl="5" w:tplc="0407001B" w:tentative="1">
      <w:start w:val="1"/>
      <w:numFmt w:val="lowerRoman"/>
      <w:lvlText w:val="%6."/>
      <w:lvlJc w:val="right"/>
      <w:pPr>
        <w:tabs>
          <w:tab w:val="num" w:pos="4207"/>
        </w:tabs>
        <w:ind w:left="4207" w:hanging="180"/>
      </w:pPr>
    </w:lvl>
    <w:lvl w:ilvl="6" w:tplc="0407000F" w:tentative="1">
      <w:start w:val="1"/>
      <w:numFmt w:val="decimal"/>
      <w:lvlText w:val="%7."/>
      <w:lvlJc w:val="left"/>
      <w:pPr>
        <w:tabs>
          <w:tab w:val="num" w:pos="4927"/>
        </w:tabs>
        <w:ind w:left="4927" w:hanging="360"/>
      </w:pPr>
    </w:lvl>
    <w:lvl w:ilvl="7" w:tplc="04070019" w:tentative="1">
      <w:start w:val="1"/>
      <w:numFmt w:val="lowerLetter"/>
      <w:lvlText w:val="%8."/>
      <w:lvlJc w:val="left"/>
      <w:pPr>
        <w:tabs>
          <w:tab w:val="num" w:pos="5647"/>
        </w:tabs>
        <w:ind w:left="5647" w:hanging="360"/>
      </w:pPr>
    </w:lvl>
    <w:lvl w:ilvl="8" w:tplc="0407001B" w:tentative="1">
      <w:start w:val="1"/>
      <w:numFmt w:val="lowerRoman"/>
      <w:lvlText w:val="%9."/>
      <w:lvlJc w:val="right"/>
      <w:pPr>
        <w:tabs>
          <w:tab w:val="num" w:pos="6367"/>
        </w:tabs>
        <w:ind w:left="6367" w:hanging="180"/>
      </w:pPr>
    </w:lvl>
  </w:abstractNum>
  <w:abstractNum w:abstractNumId="28" w15:restartNumberingAfterBreak="0">
    <w:nsid w:val="7BC330F5"/>
    <w:multiLevelType w:val="hybridMultilevel"/>
    <w:tmpl w:val="C2769C2A"/>
    <w:lvl w:ilvl="0" w:tplc="E41213F0">
      <w:start w:val="1"/>
      <w:numFmt w:val="bullet"/>
      <w:pStyle w:val="CharChar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36424F"/>
    <w:multiLevelType w:val="hybridMultilevel"/>
    <w:tmpl w:val="16040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211"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2"/>
  </w:num>
  <w:num w:numId="3">
    <w:abstractNumId w:val="28"/>
  </w:num>
  <w:num w:numId="4">
    <w:abstractNumId w:val="0"/>
  </w:num>
  <w:num w:numId="5">
    <w:abstractNumId w:val="16"/>
  </w:num>
  <w:num w:numId="6">
    <w:abstractNumId w:val="12"/>
  </w:num>
  <w:num w:numId="7">
    <w:abstractNumId w:val="2"/>
  </w:num>
  <w:num w:numId="8">
    <w:abstractNumId w:val="14"/>
  </w:num>
  <w:num w:numId="9">
    <w:abstractNumId w:val="5"/>
  </w:num>
  <w:num w:numId="10">
    <w:abstractNumId w:val="6"/>
  </w:num>
  <w:num w:numId="11">
    <w:abstractNumId w:val="17"/>
  </w:num>
  <w:num w:numId="12">
    <w:abstractNumId w:val="15"/>
  </w:num>
  <w:num w:numId="13">
    <w:abstractNumId w:val="21"/>
  </w:num>
  <w:num w:numId="14">
    <w:abstractNumId w:val="13"/>
  </w:num>
  <w:num w:numId="15">
    <w:abstractNumId w:val="4"/>
  </w:num>
  <w:num w:numId="16">
    <w:abstractNumId w:val="25"/>
  </w:num>
  <w:num w:numId="17">
    <w:abstractNumId w:val="10"/>
  </w:num>
  <w:num w:numId="18">
    <w:abstractNumId w:val="1"/>
  </w:num>
  <w:num w:numId="19">
    <w:abstractNumId w:val="24"/>
  </w:num>
  <w:num w:numId="20">
    <w:abstractNumId w:val="19"/>
  </w:num>
  <w:num w:numId="21">
    <w:abstractNumId w:val="20"/>
  </w:num>
  <w:num w:numId="22">
    <w:abstractNumId w:val="23"/>
  </w:num>
  <w:num w:numId="23">
    <w:abstractNumId w:val="11"/>
  </w:num>
  <w:num w:numId="24">
    <w:abstractNumId w:val="7"/>
  </w:num>
  <w:num w:numId="25">
    <w:abstractNumId w:val="3"/>
  </w:num>
  <w:num w:numId="26">
    <w:abstractNumId w:val="26"/>
  </w:num>
  <w:num w:numId="27">
    <w:abstractNumId w:val="29"/>
  </w:num>
  <w:num w:numId="28">
    <w:abstractNumId w:val="9"/>
  </w:num>
  <w:num w:numId="29">
    <w:abstractNumId w:val="8"/>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es-ES_tradnl"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825CF5"/>
    <w:rsid w:val="00001070"/>
    <w:rsid w:val="00003ECB"/>
    <w:rsid w:val="00007CE9"/>
    <w:rsid w:val="00010623"/>
    <w:rsid w:val="0001491A"/>
    <w:rsid w:val="00014E75"/>
    <w:rsid w:val="00021B70"/>
    <w:rsid w:val="000302B7"/>
    <w:rsid w:val="0003329E"/>
    <w:rsid w:val="000336EA"/>
    <w:rsid w:val="00034932"/>
    <w:rsid w:val="0003583D"/>
    <w:rsid w:val="00036466"/>
    <w:rsid w:val="00036D84"/>
    <w:rsid w:val="00036F0D"/>
    <w:rsid w:val="000377E3"/>
    <w:rsid w:val="00037E99"/>
    <w:rsid w:val="000408A3"/>
    <w:rsid w:val="000408DE"/>
    <w:rsid w:val="000409D0"/>
    <w:rsid w:val="00043957"/>
    <w:rsid w:val="00047ADC"/>
    <w:rsid w:val="00052085"/>
    <w:rsid w:val="00053B9D"/>
    <w:rsid w:val="00054F8E"/>
    <w:rsid w:val="000562D9"/>
    <w:rsid w:val="000603F4"/>
    <w:rsid w:val="00061A88"/>
    <w:rsid w:val="00062094"/>
    <w:rsid w:val="00067D3D"/>
    <w:rsid w:val="0007014B"/>
    <w:rsid w:val="00070AD3"/>
    <w:rsid w:val="00071CFD"/>
    <w:rsid w:val="000725B1"/>
    <w:rsid w:val="00073F8E"/>
    <w:rsid w:val="000743B8"/>
    <w:rsid w:val="00074C06"/>
    <w:rsid w:val="00074CB8"/>
    <w:rsid w:val="00076B27"/>
    <w:rsid w:val="000775CC"/>
    <w:rsid w:val="000808AA"/>
    <w:rsid w:val="00081A7A"/>
    <w:rsid w:val="00082D9F"/>
    <w:rsid w:val="000838CB"/>
    <w:rsid w:val="00085886"/>
    <w:rsid w:val="000876B0"/>
    <w:rsid w:val="00090975"/>
    <w:rsid w:val="000976BB"/>
    <w:rsid w:val="000A11C2"/>
    <w:rsid w:val="000A2C30"/>
    <w:rsid w:val="000A35F5"/>
    <w:rsid w:val="000A5CD9"/>
    <w:rsid w:val="000B0271"/>
    <w:rsid w:val="000B24C6"/>
    <w:rsid w:val="000B2A39"/>
    <w:rsid w:val="000B5C5D"/>
    <w:rsid w:val="000B6830"/>
    <w:rsid w:val="000B7D79"/>
    <w:rsid w:val="000C1991"/>
    <w:rsid w:val="000C5FE1"/>
    <w:rsid w:val="000C7696"/>
    <w:rsid w:val="000D2614"/>
    <w:rsid w:val="000D33AF"/>
    <w:rsid w:val="000D54A3"/>
    <w:rsid w:val="000D7CAB"/>
    <w:rsid w:val="000E3B29"/>
    <w:rsid w:val="000E3F00"/>
    <w:rsid w:val="000E752F"/>
    <w:rsid w:val="000F496A"/>
    <w:rsid w:val="001017E0"/>
    <w:rsid w:val="00102F2D"/>
    <w:rsid w:val="00104C29"/>
    <w:rsid w:val="0010658B"/>
    <w:rsid w:val="00107AD1"/>
    <w:rsid w:val="00107D94"/>
    <w:rsid w:val="001105BF"/>
    <w:rsid w:val="00111907"/>
    <w:rsid w:val="00112B06"/>
    <w:rsid w:val="00112CA2"/>
    <w:rsid w:val="00112DDD"/>
    <w:rsid w:val="00113059"/>
    <w:rsid w:val="00113DC4"/>
    <w:rsid w:val="0011508D"/>
    <w:rsid w:val="00117D11"/>
    <w:rsid w:val="001209F1"/>
    <w:rsid w:val="00121378"/>
    <w:rsid w:val="0012301F"/>
    <w:rsid w:val="00123CFB"/>
    <w:rsid w:val="00125E82"/>
    <w:rsid w:val="00126864"/>
    <w:rsid w:val="00126F05"/>
    <w:rsid w:val="00127B4D"/>
    <w:rsid w:val="00127D93"/>
    <w:rsid w:val="00131AF6"/>
    <w:rsid w:val="00131DD2"/>
    <w:rsid w:val="00135F2A"/>
    <w:rsid w:val="0013638C"/>
    <w:rsid w:val="0014167C"/>
    <w:rsid w:val="001416C2"/>
    <w:rsid w:val="00141791"/>
    <w:rsid w:val="00142466"/>
    <w:rsid w:val="00142F1D"/>
    <w:rsid w:val="0014464B"/>
    <w:rsid w:val="001468A6"/>
    <w:rsid w:val="001605DD"/>
    <w:rsid w:val="00160AB8"/>
    <w:rsid w:val="001627B0"/>
    <w:rsid w:val="00164BF1"/>
    <w:rsid w:val="00166D09"/>
    <w:rsid w:val="001673B4"/>
    <w:rsid w:val="00170BC3"/>
    <w:rsid w:val="00171CC3"/>
    <w:rsid w:val="0017566F"/>
    <w:rsid w:val="001816DF"/>
    <w:rsid w:val="00182767"/>
    <w:rsid w:val="001851EE"/>
    <w:rsid w:val="00186326"/>
    <w:rsid w:val="001863E8"/>
    <w:rsid w:val="001877AE"/>
    <w:rsid w:val="00190C77"/>
    <w:rsid w:val="00195981"/>
    <w:rsid w:val="00196B35"/>
    <w:rsid w:val="00196D4E"/>
    <w:rsid w:val="001A1FE0"/>
    <w:rsid w:val="001A42EE"/>
    <w:rsid w:val="001A513A"/>
    <w:rsid w:val="001A5E86"/>
    <w:rsid w:val="001A7B0E"/>
    <w:rsid w:val="001B1E3D"/>
    <w:rsid w:val="001B4581"/>
    <w:rsid w:val="001C6C49"/>
    <w:rsid w:val="001D0BFB"/>
    <w:rsid w:val="001D0EF1"/>
    <w:rsid w:val="001D58CF"/>
    <w:rsid w:val="001D79DE"/>
    <w:rsid w:val="001E0B07"/>
    <w:rsid w:val="001E13C3"/>
    <w:rsid w:val="001E2048"/>
    <w:rsid w:val="001E3736"/>
    <w:rsid w:val="001E6FA6"/>
    <w:rsid w:val="001E74C2"/>
    <w:rsid w:val="001F14DB"/>
    <w:rsid w:val="001F1614"/>
    <w:rsid w:val="001F17D5"/>
    <w:rsid w:val="001F2FB7"/>
    <w:rsid w:val="001F3570"/>
    <w:rsid w:val="001F4FBF"/>
    <w:rsid w:val="001F5372"/>
    <w:rsid w:val="001F5708"/>
    <w:rsid w:val="00200DFE"/>
    <w:rsid w:val="002014D2"/>
    <w:rsid w:val="00202FEC"/>
    <w:rsid w:val="0021128E"/>
    <w:rsid w:val="00215B3A"/>
    <w:rsid w:val="00220254"/>
    <w:rsid w:val="002206E4"/>
    <w:rsid w:val="00225221"/>
    <w:rsid w:val="00227638"/>
    <w:rsid w:val="00232726"/>
    <w:rsid w:val="002372B2"/>
    <w:rsid w:val="00237C7A"/>
    <w:rsid w:val="00240655"/>
    <w:rsid w:val="00241652"/>
    <w:rsid w:val="0024166F"/>
    <w:rsid w:val="00241D9A"/>
    <w:rsid w:val="00244D21"/>
    <w:rsid w:val="00245E7F"/>
    <w:rsid w:val="00250253"/>
    <w:rsid w:val="00252235"/>
    <w:rsid w:val="0025282F"/>
    <w:rsid w:val="00253BBB"/>
    <w:rsid w:val="0025405E"/>
    <w:rsid w:val="00256F0A"/>
    <w:rsid w:val="00257504"/>
    <w:rsid w:val="002616ED"/>
    <w:rsid w:val="002637B4"/>
    <w:rsid w:val="002652C0"/>
    <w:rsid w:val="002760B1"/>
    <w:rsid w:val="00281113"/>
    <w:rsid w:val="002822A4"/>
    <w:rsid w:val="0028230F"/>
    <w:rsid w:val="00282B2F"/>
    <w:rsid w:val="00282B3F"/>
    <w:rsid w:val="00284E09"/>
    <w:rsid w:val="002852F8"/>
    <w:rsid w:val="00287443"/>
    <w:rsid w:val="00291D3E"/>
    <w:rsid w:val="00291DAD"/>
    <w:rsid w:val="0029316A"/>
    <w:rsid w:val="00293B27"/>
    <w:rsid w:val="0029480B"/>
    <w:rsid w:val="00296E1D"/>
    <w:rsid w:val="002A3AC9"/>
    <w:rsid w:val="002A3E62"/>
    <w:rsid w:val="002A40E4"/>
    <w:rsid w:val="002A4789"/>
    <w:rsid w:val="002A508B"/>
    <w:rsid w:val="002A58D4"/>
    <w:rsid w:val="002A6E48"/>
    <w:rsid w:val="002A7DEE"/>
    <w:rsid w:val="002A7E4A"/>
    <w:rsid w:val="002B0754"/>
    <w:rsid w:val="002B07B1"/>
    <w:rsid w:val="002B14AD"/>
    <w:rsid w:val="002B2F0E"/>
    <w:rsid w:val="002B5A22"/>
    <w:rsid w:val="002B6F01"/>
    <w:rsid w:val="002C1A9D"/>
    <w:rsid w:val="002C25DD"/>
    <w:rsid w:val="002C3D9A"/>
    <w:rsid w:val="002C4D3F"/>
    <w:rsid w:val="002C59DC"/>
    <w:rsid w:val="002C59F1"/>
    <w:rsid w:val="002C676D"/>
    <w:rsid w:val="002D54A6"/>
    <w:rsid w:val="002D5E43"/>
    <w:rsid w:val="002D6D92"/>
    <w:rsid w:val="002D7107"/>
    <w:rsid w:val="002E0344"/>
    <w:rsid w:val="002E5152"/>
    <w:rsid w:val="002E53B9"/>
    <w:rsid w:val="002F13AD"/>
    <w:rsid w:val="002F294D"/>
    <w:rsid w:val="002F2CA5"/>
    <w:rsid w:val="002F36A6"/>
    <w:rsid w:val="002F4CD3"/>
    <w:rsid w:val="002F5506"/>
    <w:rsid w:val="002F55B3"/>
    <w:rsid w:val="002F6783"/>
    <w:rsid w:val="002F724F"/>
    <w:rsid w:val="00300A08"/>
    <w:rsid w:val="00300A98"/>
    <w:rsid w:val="00302476"/>
    <w:rsid w:val="00302D1F"/>
    <w:rsid w:val="00303788"/>
    <w:rsid w:val="003069C9"/>
    <w:rsid w:val="00307416"/>
    <w:rsid w:val="003125C3"/>
    <w:rsid w:val="00313B17"/>
    <w:rsid w:val="0031411F"/>
    <w:rsid w:val="00315A1E"/>
    <w:rsid w:val="00316092"/>
    <w:rsid w:val="0031626D"/>
    <w:rsid w:val="003212CF"/>
    <w:rsid w:val="00321773"/>
    <w:rsid w:val="00321782"/>
    <w:rsid w:val="00321FE2"/>
    <w:rsid w:val="0032292D"/>
    <w:rsid w:val="003241CB"/>
    <w:rsid w:val="003246D7"/>
    <w:rsid w:val="00326C76"/>
    <w:rsid w:val="00326F1F"/>
    <w:rsid w:val="00330825"/>
    <w:rsid w:val="0033227C"/>
    <w:rsid w:val="003331EB"/>
    <w:rsid w:val="00334104"/>
    <w:rsid w:val="003347AC"/>
    <w:rsid w:val="0033671D"/>
    <w:rsid w:val="003438F1"/>
    <w:rsid w:val="00345149"/>
    <w:rsid w:val="00347848"/>
    <w:rsid w:val="00354093"/>
    <w:rsid w:val="00354230"/>
    <w:rsid w:val="0036742E"/>
    <w:rsid w:val="00370AC9"/>
    <w:rsid w:val="00371D90"/>
    <w:rsid w:val="00371DF9"/>
    <w:rsid w:val="0037324E"/>
    <w:rsid w:val="003765BE"/>
    <w:rsid w:val="00376953"/>
    <w:rsid w:val="003819E7"/>
    <w:rsid w:val="0038263B"/>
    <w:rsid w:val="003841AF"/>
    <w:rsid w:val="00385D25"/>
    <w:rsid w:val="00393C46"/>
    <w:rsid w:val="00393D78"/>
    <w:rsid w:val="0039460E"/>
    <w:rsid w:val="00395EC0"/>
    <w:rsid w:val="003A0771"/>
    <w:rsid w:val="003A139F"/>
    <w:rsid w:val="003A42CB"/>
    <w:rsid w:val="003A55B5"/>
    <w:rsid w:val="003A6662"/>
    <w:rsid w:val="003B0EA4"/>
    <w:rsid w:val="003C1126"/>
    <w:rsid w:val="003C49AD"/>
    <w:rsid w:val="003C53B2"/>
    <w:rsid w:val="003C61B6"/>
    <w:rsid w:val="003C6673"/>
    <w:rsid w:val="003D2E1A"/>
    <w:rsid w:val="003D39AE"/>
    <w:rsid w:val="003D4522"/>
    <w:rsid w:val="003D4AEF"/>
    <w:rsid w:val="003D4C88"/>
    <w:rsid w:val="003D4F0F"/>
    <w:rsid w:val="003D4F4B"/>
    <w:rsid w:val="003D7130"/>
    <w:rsid w:val="003E2F8C"/>
    <w:rsid w:val="003E45B5"/>
    <w:rsid w:val="003E5509"/>
    <w:rsid w:val="003E77B1"/>
    <w:rsid w:val="003F20DD"/>
    <w:rsid w:val="003F2CB0"/>
    <w:rsid w:val="003F32F9"/>
    <w:rsid w:val="003F40C2"/>
    <w:rsid w:val="003F4C70"/>
    <w:rsid w:val="003F6F13"/>
    <w:rsid w:val="00400DD0"/>
    <w:rsid w:val="0040140A"/>
    <w:rsid w:val="00401E1A"/>
    <w:rsid w:val="004023EC"/>
    <w:rsid w:val="0040415B"/>
    <w:rsid w:val="004070C7"/>
    <w:rsid w:val="00412A2E"/>
    <w:rsid w:val="00415195"/>
    <w:rsid w:val="00416EE9"/>
    <w:rsid w:val="004216EB"/>
    <w:rsid w:val="00423ADB"/>
    <w:rsid w:val="004300B6"/>
    <w:rsid w:val="0043185B"/>
    <w:rsid w:val="00431F11"/>
    <w:rsid w:val="00432EBD"/>
    <w:rsid w:val="00433EF0"/>
    <w:rsid w:val="00433FE7"/>
    <w:rsid w:val="0043583D"/>
    <w:rsid w:val="00435939"/>
    <w:rsid w:val="0043597C"/>
    <w:rsid w:val="004414FE"/>
    <w:rsid w:val="00443A0A"/>
    <w:rsid w:val="004453A2"/>
    <w:rsid w:val="004474AC"/>
    <w:rsid w:val="00450DB7"/>
    <w:rsid w:val="00452CEE"/>
    <w:rsid w:val="00454725"/>
    <w:rsid w:val="0046068B"/>
    <w:rsid w:val="0046197B"/>
    <w:rsid w:val="00461CEE"/>
    <w:rsid w:val="004624BD"/>
    <w:rsid w:val="00465178"/>
    <w:rsid w:val="00466A5C"/>
    <w:rsid w:val="00467E00"/>
    <w:rsid w:val="004700B1"/>
    <w:rsid w:val="004710F2"/>
    <w:rsid w:val="004713A9"/>
    <w:rsid w:val="00472866"/>
    <w:rsid w:val="00473139"/>
    <w:rsid w:val="00473420"/>
    <w:rsid w:val="0047780D"/>
    <w:rsid w:val="0048101C"/>
    <w:rsid w:val="00481CF9"/>
    <w:rsid w:val="00481D5E"/>
    <w:rsid w:val="00483A0D"/>
    <w:rsid w:val="00484616"/>
    <w:rsid w:val="0048541C"/>
    <w:rsid w:val="0048686F"/>
    <w:rsid w:val="00490506"/>
    <w:rsid w:val="0049072B"/>
    <w:rsid w:val="0049090F"/>
    <w:rsid w:val="004939C4"/>
    <w:rsid w:val="00494495"/>
    <w:rsid w:val="004950D1"/>
    <w:rsid w:val="004979E6"/>
    <w:rsid w:val="00497E19"/>
    <w:rsid w:val="00497EFC"/>
    <w:rsid w:val="004A1CFC"/>
    <w:rsid w:val="004A2A0C"/>
    <w:rsid w:val="004A2CAE"/>
    <w:rsid w:val="004B164F"/>
    <w:rsid w:val="004B2A84"/>
    <w:rsid w:val="004B6366"/>
    <w:rsid w:val="004B6A3B"/>
    <w:rsid w:val="004B7522"/>
    <w:rsid w:val="004C07E8"/>
    <w:rsid w:val="004C13BF"/>
    <w:rsid w:val="004C14B3"/>
    <w:rsid w:val="004C35C4"/>
    <w:rsid w:val="004C3965"/>
    <w:rsid w:val="004C3D55"/>
    <w:rsid w:val="004C474B"/>
    <w:rsid w:val="004C6054"/>
    <w:rsid w:val="004C754F"/>
    <w:rsid w:val="004D0006"/>
    <w:rsid w:val="004D079C"/>
    <w:rsid w:val="004D0F71"/>
    <w:rsid w:val="004D536F"/>
    <w:rsid w:val="004D5681"/>
    <w:rsid w:val="004D5912"/>
    <w:rsid w:val="004D734E"/>
    <w:rsid w:val="004E115B"/>
    <w:rsid w:val="004E1B45"/>
    <w:rsid w:val="004E2A95"/>
    <w:rsid w:val="004E2E75"/>
    <w:rsid w:val="004E5DFD"/>
    <w:rsid w:val="004F0E9B"/>
    <w:rsid w:val="004F11F1"/>
    <w:rsid w:val="004F420C"/>
    <w:rsid w:val="004F5E9D"/>
    <w:rsid w:val="004F68A5"/>
    <w:rsid w:val="005004D2"/>
    <w:rsid w:val="00500DA3"/>
    <w:rsid w:val="0050308D"/>
    <w:rsid w:val="005054DD"/>
    <w:rsid w:val="0050720A"/>
    <w:rsid w:val="0051136F"/>
    <w:rsid w:val="00511AE5"/>
    <w:rsid w:val="0051389E"/>
    <w:rsid w:val="00515604"/>
    <w:rsid w:val="00521FA2"/>
    <w:rsid w:val="005267E7"/>
    <w:rsid w:val="00526C25"/>
    <w:rsid w:val="00527594"/>
    <w:rsid w:val="00527D59"/>
    <w:rsid w:val="00531079"/>
    <w:rsid w:val="00533315"/>
    <w:rsid w:val="00535491"/>
    <w:rsid w:val="005413B9"/>
    <w:rsid w:val="0054142D"/>
    <w:rsid w:val="00541F23"/>
    <w:rsid w:val="005438A5"/>
    <w:rsid w:val="00545441"/>
    <w:rsid w:val="005518FF"/>
    <w:rsid w:val="00555AE2"/>
    <w:rsid w:val="00555AFC"/>
    <w:rsid w:val="00555D18"/>
    <w:rsid w:val="005701BD"/>
    <w:rsid w:val="00570630"/>
    <w:rsid w:val="00571DB2"/>
    <w:rsid w:val="00573AD7"/>
    <w:rsid w:val="0057748A"/>
    <w:rsid w:val="00580E4D"/>
    <w:rsid w:val="00582AA8"/>
    <w:rsid w:val="0058425C"/>
    <w:rsid w:val="005848DF"/>
    <w:rsid w:val="00584B78"/>
    <w:rsid w:val="0058617D"/>
    <w:rsid w:val="005936A0"/>
    <w:rsid w:val="005956A0"/>
    <w:rsid w:val="005A3127"/>
    <w:rsid w:val="005A52AB"/>
    <w:rsid w:val="005A7261"/>
    <w:rsid w:val="005B1636"/>
    <w:rsid w:val="005B3736"/>
    <w:rsid w:val="005B5F48"/>
    <w:rsid w:val="005B60FB"/>
    <w:rsid w:val="005B6932"/>
    <w:rsid w:val="005C1253"/>
    <w:rsid w:val="005C1DEF"/>
    <w:rsid w:val="005C338C"/>
    <w:rsid w:val="005C4A24"/>
    <w:rsid w:val="005C637D"/>
    <w:rsid w:val="005E2BDB"/>
    <w:rsid w:val="005E3ADC"/>
    <w:rsid w:val="005F069E"/>
    <w:rsid w:val="005F15C4"/>
    <w:rsid w:val="005F29F1"/>
    <w:rsid w:val="006009BF"/>
    <w:rsid w:val="00600A92"/>
    <w:rsid w:val="00602806"/>
    <w:rsid w:val="006047AA"/>
    <w:rsid w:val="00605886"/>
    <w:rsid w:val="0060779C"/>
    <w:rsid w:val="00610B44"/>
    <w:rsid w:val="00614875"/>
    <w:rsid w:val="00615931"/>
    <w:rsid w:val="00624D2A"/>
    <w:rsid w:val="00625256"/>
    <w:rsid w:val="00627178"/>
    <w:rsid w:val="006274FE"/>
    <w:rsid w:val="00630B83"/>
    <w:rsid w:val="006327BA"/>
    <w:rsid w:val="006379BA"/>
    <w:rsid w:val="00637F1A"/>
    <w:rsid w:val="00640DFB"/>
    <w:rsid w:val="00641297"/>
    <w:rsid w:val="00641338"/>
    <w:rsid w:val="00641E83"/>
    <w:rsid w:val="006432B3"/>
    <w:rsid w:val="00647073"/>
    <w:rsid w:val="00647B72"/>
    <w:rsid w:val="006512FB"/>
    <w:rsid w:val="006550B8"/>
    <w:rsid w:val="00655D9A"/>
    <w:rsid w:val="00660390"/>
    <w:rsid w:val="006603E9"/>
    <w:rsid w:val="00665875"/>
    <w:rsid w:val="00665ACC"/>
    <w:rsid w:val="00670E49"/>
    <w:rsid w:val="00671104"/>
    <w:rsid w:val="006728DA"/>
    <w:rsid w:val="00672A69"/>
    <w:rsid w:val="006752D4"/>
    <w:rsid w:val="00675A04"/>
    <w:rsid w:val="00677C92"/>
    <w:rsid w:val="00681DE1"/>
    <w:rsid w:val="00682658"/>
    <w:rsid w:val="006862F2"/>
    <w:rsid w:val="00690CFE"/>
    <w:rsid w:val="00690E23"/>
    <w:rsid w:val="00692915"/>
    <w:rsid w:val="00693200"/>
    <w:rsid w:val="00693B28"/>
    <w:rsid w:val="00693D29"/>
    <w:rsid w:val="006940AA"/>
    <w:rsid w:val="006956E9"/>
    <w:rsid w:val="0069783C"/>
    <w:rsid w:val="006A163E"/>
    <w:rsid w:val="006A2B9B"/>
    <w:rsid w:val="006A2CC9"/>
    <w:rsid w:val="006A5354"/>
    <w:rsid w:val="006B0BA2"/>
    <w:rsid w:val="006B4F3D"/>
    <w:rsid w:val="006B7398"/>
    <w:rsid w:val="006B7E96"/>
    <w:rsid w:val="006C0EDD"/>
    <w:rsid w:val="006C1386"/>
    <w:rsid w:val="006C1631"/>
    <w:rsid w:val="006C3A80"/>
    <w:rsid w:val="006C6FC5"/>
    <w:rsid w:val="006C70A1"/>
    <w:rsid w:val="006E02F0"/>
    <w:rsid w:val="006E040D"/>
    <w:rsid w:val="006E1FA4"/>
    <w:rsid w:val="006E665F"/>
    <w:rsid w:val="006E6DC9"/>
    <w:rsid w:val="006E6F31"/>
    <w:rsid w:val="006F12B3"/>
    <w:rsid w:val="006F1BE6"/>
    <w:rsid w:val="006F776D"/>
    <w:rsid w:val="00702B45"/>
    <w:rsid w:val="00704505"/>
    <w:rsid w:val="00704A9A"/>
    <w:rsid w:val="00705F94"/>
    <w:rsid w:val="00707420"/>
    <w:rsid w:val="00713A96"/>
    <w:rsid w:val="007151A2"/>
    <w:rsid w:val="007158A4"/>
    <w:rsid w:val="00715F49"/>
    <w:rsid w:val="007162E5"/>
    <w:rsid w:val="00716BAD"/>
    <w:rsid w:val="00720C50"/>
    <w:rsid w:val="007219CF"/>
    <w:rsid w:val="00723BC7"/>
    <w:rsid w:val="00726E19"/>
    <w:rsid w:val="00730080"/>
    <w:rsid w:val="00730544"/>
    <w:rsid w:val="007309C7"/>
    <w:rsid w:val="0073101E"/>
    <w:rsid w:val="0073162C"/>
    <w:rsid w:val="007316A4"/>
    <w:rsid w:val="00733614"/>
    <w:rsid w:val="0073432B"/>
    <w:rsid w:val="00734E80"/>
    <w:rsid w:val="00735C5C"/>
    <w:rsid w:val="007401F5"/>
    <w:rsid w:val="00740989"/>
    <w:rsid w:val="00740CE6"/>
    <w:rsid w:val="00742846"/>
    <w:rsid w:val="0074474C"/>
    <w:rsid w:val="007471D8"/>
    <w:rsid w:val="00750692"/>
    <w:rsid w:val="00751647"/>
    <w:rsid w:val="007552F4"/>
    <w:rsid w:val="00755CC8"/>
    <w:rsid w:val="007629AA"/>
    <w:rsid w:val="00766749"/>
    <w:rsid w:val="0076712F"/>
    <w:rsid w:val="007671C3"/>
    <w:rsid w:val="00767F4A"/>
    <w:rsid w:val="00774A8B"/>
    <w:rsid w:val="007756F7"/>
    <w:rsid w:val="0077656A"/>
    <w:rsid w:val="00780AF1"/>
    <w:rsid w:val="00782496"/>
    <w:rsid w:val="00783630"/>
    <w:rsid w:val="00783D0B"/>
    <w:rsid w:val="00785572"/>
    <w:rsid w:val="0078698F"/>
    <w:rsid w:val="00786E5F"/>
    <w:rsid w:val="00790631"/>
    <w:rsid w:val="00795FD5"/>
    <w:rsid w:val="0079748D"/>
    <w:rsid w:val="007A01FA"/>
    <w:rsid w:val="007A19AF"/>
    <w:rsid w:val="007A23E3"/>
    <w:rsid w:val="007A23FE"/>
    <w:rsid w:val="007A3AEF"/>
    <w:rsid w:val="007A4D09"/>
    <w:rsid w:val="007A7BA1"/>
    <w:rsid w:val="007B0F1D"/>
    <w:rsid w:val="007B14DA"/>
    <w:rsid w:val="007B24DE"/>
    <w:rsid w:val="007B28DC"/>
    <w:rsid w:val="007B2EE7"/>
    <w:rsid w:val="007B3583"/>
    <w:rsid w:val="007B3EE2"/>
    <w:rsid w:val="007B46F2"/>
    <w:rsid w:val="007B6FA0"/>
    <w:rsid w:val="007C1FD9"/>
    <w:rsid w:val="007C2B8E"/>
    <w:rsid w:val="007C49DE"/>
    <w:rsid w:val="007C51CF"/>
    <w:rsid w:val="007C5335"/>
    <w:rsid w:val="007C60CA"/>
    <w:rsid w:val="007C7E97"/>
    <w:rsid w:val="007D0E5D"/>
    <w:rsid w:val="007D316D"/>
    <w:rsid w:val="007D4EAA"/>
    <w:rsid w:val="007D6995"/>
    <w:rsid w:val="007D7088"/>
    <w:rsid w:val="007D7DE1"/>
    <w:rsid w:val="007E031A"/>
    <w:rsid w:val="007E063E"/>
    <w:rsid w:val="007E1658"/>
    <w:rsid w:val="007E66D8"/>
    <w:rsid w:val="007E7906"/>
    <w:rsid w:val="007E7C3D"/>
    <w:rsid w:val="007F0955"/>
    <w:rsid w:val="007F51F1"/>
    <w:rsid w:val="007F62F8"/>
    <w:rsid w:val="007F7E3A"/>
    <w:rsid w:val="00800259"/>
    <w:rsid w:val="00804638"/>
    <w:rsid w:val="008047C2"/>
    <w:rsid w:val="00805B20"/>
    <w:rsid w:val="00806541"/>
    <w:rsid w:val="00811384"/>
    <w:rsid w:val="00811A83"/>
    <w:rsid w:val="00812C54"/>
    <w:rsid w:val="008172FA"/>
    <w:rsid w:val="00822188"/>
    <w:rsid w:val="008224DD"/>
    <w:rsid w:val="00823C6F"/>
    <w:rsid w:val="008241BD"/>
    <w:rsid w:val="00825CF5"/>
    <w:rsid w:val="008267B6"/>
    <w:rsid w:val="00826E1A"/>
    <w:rsid w:val="0083217F"/>
    <w:rsid w:val="00832454"/>
    <w:rsid w:val="00833DDE"/>
    <w:rsid w:val="0083519C"/>
    <w:rsid w:val="008351F7"/>
    <w:rsid w:val="00836A22"/>
    <w:rsid w:val="00836A2D"/>
    <w:rsid w:val="008400BE"/>
    <w:rsid w:val="00841E58"/>
    <w:rsid w:val="00844EB4"/>
    <w:rsid w:val="00846991"/>
    <w:rsid w:val="00847896"/>
    <w:rsid w:val="008500E5"/>
    <w:rsid w:val="008505E7"/>
    <w:rsid w:val="00851AC7"/>
    <w:rsid w:val="00851E15"/>
    <w:rsid w:val="008527F7"/>
    <w:rsid w:val="00860F38"/>
    <w:rsid w:val="00861D64"/>
    <w:rsid w:val="00862F4A"/>
    <w:rsid w:val="00863E05"/>
    <w:rsid w:val="00864093"/>
    <w:rsid w:val="008645E5"/>
    <w:rsid w:val="008652F3"/>
    <w:rsid w:val="00866FDD"/>
    <w:rsid w:val="0086754F"/>
    <w:rsid w:val="00870AF8"/>
    <w:rsid w:val="00872536"/>
    <w:rsid w:val="00880447"/>
    <w:rsid w:val="008819BC"/>
    <w:rsid w:val="00885A2F"/>
    <w:rsid w:val="00886A1C"/>
    <w:rsid w:val="00887261"/>
    <w:rsid w:val="008913FE"/>
    <w:rsid w:val="00892225"/>
    <w:rsid w:val="008940B3"/>
    <w:rsid w:val="008A05BB"/>
    <w:rsid w:val="008A1E11"/>
    <w:rsid w:val="008A7B0E"/>
    <w:rsid w:val="008B1B89"/>
    <w:rsid w:val="008B22E0"/>
    <w:rsid w:val="008B240E"/>
    <w:rsid w:val="008B305F"/>
    <w:rsid w:val="008B3AD1"/>
    <w:rsid w:val="008B5BC4"/>
    <w:rsid w:val="008C1065"/>
    <w:rsid w:val="008C1C71"/>
    <w:rsid w:val="008C2D40"/>
    <w:rsid w:val="008C5D1D"/>
    <w:rsid w:val="008C6B86"/>
    <w:rsid w:val="008C6FD4"/>
    <w:rsid w:val="008D39D1"/>
    <w:rsid w:val="008D4235"/>
    <w:rsid w:val="008D6831"/>
    <w:rsid w:val="008E20F3"/>
    <w:rsid w:val="008E773B"/>
    <w:rsid w:val="008F5726"/>
    <w:rsid w:val="008F6365"/>
    <w:rsid w:val="008F67A8"/>
    <w:rsid w:val="008F7070"/>
    <w:rsid w:val="008F7EF9"/>
    <w:rsid w:val="00900D05"/>
    <w:rsid w:val="009029E2"/>
    <w:rsid w:val="0090446B"/>
    <w:rsid w:val="009062FA"/>
    <w:rsid w:val="009145F2"/>
    <w:rsid w:val="009161B2"/>
    <w:rsid w:val="00920FB6"/>
    <w:rsid w:val="00922195"/>
    <w:rsid w:val="009250C0"/>
    <w:rsid w:val="00927C3C"/>
    <w:rsid w:val="00933F3E"/>
    <w:rsid w:val="00934A88"/>
    <w:rsid w:val="00936BC9"/>
    <w:rsid w:val="00941403"/>
    <w:rsid w:val="009428B8"/>
    <w:rsid w:val="00942CB9"/>
    <w:rsid w:val="00942E32"/>
    <w:rsid w:val="00947472"/>
    <w:rsid w:val="009474CD"/>
    <w:rsid w:val="0095392C"/>
    <w:rsid w:val="00954D18"/>
    <w:rsid w:val="00961726"/>
    <w:rsid w:val="00961809"/>
    <w:rsid w:val="0096282F"/>
    <w:rsid w:val="0097060F"/>
    <w:rsid w:val="00974FEE"/>
    <w:rsid w:val="00975A77"/>
    <w:rsid w:val="00982B69"/>
    <w:rsid w:val="00982FF7"/>
    <w:rsid w:val="00983AD1"/>
    <w:rsid w:val="00985738"/>
    <w:rsid w:val="009865FD"/>
    <w:rsid w:val="009912E3"/>
    <w:rsid w:val="00991368"/>
    <w:rsid w:val="009916F9"/>
    <w:rsid w:val="009930AF"/>
    <w:rsid w:val="00996483"/>
    <w:rsid w:val="00997258"/>
    <w:rsid w:val="00997C65"/>
    <w:rsid w:val="00997D71"/>
    <w:rsid w:val="009A016D"/>
    <w:rsid w:val="009A1DA2"/>
    <w:rsid w:val="009A2CE6"/>
    <w:rsid w:val="009A7DA0"/>
    <w:rsid w:val="009B148F"/>
    <w:rsid w:val="009B2158"/>
    <w:rsid w:val="009B2ACE"/>
    <w:rsid w:val="009B4F61"/>
    <w:rsid w:val="009B6174"/>
    <w:rsid w:val="009B67C6"/>
    <w:rsid w:val="009B7474"/>
    <w:rsid w:val="009B7748"/>
    <w:rsid w:val="009C11BF"/>
    <w:rsid w:val="009C1D77"/>
    <w:rsid w:val="009C3F78"/>
    <w:rsid w:val="009C571C"/>
    <w:rsid w:val="009C58DD"/>
    <w:rsid w:val="009C634E"/>
    <w:rsid w:val="009C6B41"/>
    <w:rsid w:val="009D21C3"/>
    <w:rsid w:val="009D32FC"/>
    <w:rsid w:val="009D3AF1"/>
    <w:rsid w:val="009D438E"/>
    <w:rsid w:val="009E0D00"/>
    <w:rsid w:val="009E4E69"/>
    <w:rsid w:val="009E582B"/>
    <w:rsid w:val="009E63C4"/>
    <w:rsid w:val="009E7825"/>
    <w:rsid w:val="009E78B1"/>
    <w:rsid w:val="009F0C49"/>
    <w:rsid w:val="009F41A8"/>
    <w:rsid w:val="009F7091"/>
    <w:rsid w:val="009F7EBC"/>
    <w:rsid w:val="00A016FF"/>
    <w:rsid w:val="00A035B7"/>
    <w:rsid w:val="00A045D0"/>
    <w:rsid w:val="00A060A4"/>
    <w:rsid w:val="00A0680A"/>
    <w:rsid w:val="00A0754D"/>
    <w:rsid w:val="00A07BA2"/>
    <w:rsid w:val="00A15721"/>
    <w:rsid w:val="00A210BC"/>
    <w:rsid w:val="00A213CE"/>
    <w:rsid w:val="00A2275F"/>
    <w:rsid w:val="00A24024"/>
    <w:rsid w:val="00A24518"/>
    <w:rsid w:val="00A25779"/>
    <w:rsid w:val="00A270DC"/>
    <w:rsid w:val="00A301B0"/>
    <w:rsid w:val="00A3063C"/>
    <w:rsid w:val="00A31D9C"/>
    <w:rsid w:val="00A32864"/>
    <w:rsid w:val="00A35A78"/>
    <w:rsid w:val="00A362F1"/>
    <w:rsid w:val="00A3698B"/>
    <w:rsid w:val="00A409CD"/>
    <w:rsid w:val="00A43CA7"/>
    <w:rsid w:val="00A44C34"/>
    <w:rsid w:val="00A46A8F"/>
    <w:rsid w:val="00A4785B"/>
    <w:rsid w:val="00A507ED"/>
    <w:rsid w:val="00A50C68"/>
    <w:rsid w:val="00A50C9A"/>
    <w:rsid w:val="00A527B3"/>
    <w:rsid w:val="00A52AED"/>
    <w:rsid w:val="00A550B8"/>
    <w:rsid w:val="00A55987"/>
    <w:rsid w:val="00A55A0D"/>
    <w:rsid w:val="00A55DBD"/>
    <w:rsid w:val="00A5663F"/>
    <w:rsid w:val="00A605FE"/>
    <w:rsid w:val="00A605FF"/>
    <w:rsid w:val="00A65D8A"/>
    <w:rsid w:val="00A65DE1"/>
    <w:rsid w:val="00A70C63"/>
    <w:rsid w:val="00A71B2B"/>
    <w:rsid w:val="00A73903"/>
    <w:rsid w:val="00A77E8C"/>
    <w:rsid w:val="00A800C3"/>
    <w:rsid w:val="00A81083"/>
    <w:rsid w:val="00A83EFB"/>
    <w:rsid w:val="00A87FAC"/>
    <w:rsid w:val="00A93D9E"/>
    <w:rsid w:val="00A977E0"/>
    <w:rsid w:val="00AA0FC6"/>
    <w:rsid w:val="00AA312F"/>
    <w:rsid w:val="00AA3E73"/>
    <w:rsid w:val="00AA4121"/>
    <w:rsid w:val="00AA738A"/>
    <w:rsid w:val="00AB177D"/>
    <w:rsid w:val="00AB2901"/>
    <w:rsid w:val="00AB431A"/>
    <w:rsid w:val="00AB4470"/>
    <w:rsid w:val="00AB4CAA"/>
    <w:rsid w:val="00AB770E"/>
    <w:rsid w:val="00AC2E79"/>
    <w:rsid w:val="00AC440B"/>
    <w:rsid w:val="00AC487A"/>
    <w:rsid w:val="00AC5811"/>
    <w:rsid w:val="00AD2626"/>
    <w:rsid w:val="00AD36C3"/>
    <w:rsid w:val="00AD79D0"/>
    <w:rsid w:val="00AE11F8"/>
    <w:rsid w:val="00AE1A54"/>
    <w:rsid w:val="00AE254F"/>
    <w:rsid w:val="00AF11FF"/>
    <w:rsid w:val="00AF17B6"/>
    <w:rsid w:val="00AF30B4"/>
    <w:rsid w:val="00AF5D41"/>
    <w:rsid w:val="00AF6155"/>
    <w:rsid w:val="00B01442"/>
    <w:rsid w:val="00B01895"/>
    <w:rsid w:val="00B023B4"/>
    <w:rsid w:val="00B03CAF"/>
    <w:rsid w:val="00B03E35"/>
    <w:rsid w:val="00B03E51"/>
    <w:rsid w:val="00B06F9E"/>
    <w:rsid w:val="00B105F5"/>
    <w:rsid w:val="00B16CF3"/>
    <w:rsid w:val="00B17131"/>
    <w:rsid w:val="00B21DAF"/>
    <w:rsid w:val="00B22E70"/>
    <w:rsid w:val="00B23A09"/>
    <w:rsid w:val="00B24496"/>
    <w:rsid w:val="00B245C3"/>
    <w:rsid w:val="00B26C38"/>
    <w:rsid w:val="00B30FD0"/>
    <w:rsid w:val="00B31C76"/>
    <w:rsid w:val="00B32588"/>
    <w:rsid w:val="00B36174"/>
    <w:rsid w:val="00B43B94"/>
    <w:rsid w:val="00B43DE4"/>
    <w:rsid w:val="00B43F63"/>
    <w:rsid w:val="00B4452F"/>
    <w:rsid w:val="00B4761B"/>
    <w:rsid w:val="00B53A95"/>
    <w:rsid w:val="00B5493B"/>
    <w:rsid w:val="00B555C7"/>
    <w:rsid w:val="00B55B5C"/>
    <w:rsid w:val="00B567C0"/>
    <w:rsid w:val="00B56B45"/>
    <w:rsid w:val="00B6077E"/>
    <w:rsid w:val="00B612C9"/>
    <w:rsid w:val="00B62FBD"/>
    <w:rsid w:val="00B638D4"/>
    <w:rsid w:val="00B64B05"/>
    <w:rsid w:val="00B64B71"/>
    <w:rsid w:val="00B6629D"/>
    <w:rsid w:val="00B66E68"/>
    <w:rsid w:val="00B67946"/>
    <w:rsid w:val="00B7093A"/>
    <w:rsid w:val="00B72D34"/>
    <w:rsid w:val="00B73FBE"/>
    <w:rsid w:val="00B80545"/>
    <w:rsid w:val="00B82758"/>
    <w:rsid w:val="00B85CA6"/>
    <w:rsid w:val="00B87771"/>
    <w:rsid w:val="00B903A2"/>
    <w:rsid w:val="00B90D69"/>
    <w:rsid w:val="00B96F62"/>
    <w:rsid w:val="00BA1132"/>
    <w:rsid w:val="00BA3D9B"/>
    <w:rsid w:val="00BA5AA3"/>
    <w:rsid w:val="00BB080C"/>
    <w:rsid w:val="00BB2545"/>
    <w:rsid w:val="00BB32CE"/>
    <w:rsid w:val="00BB32D5"/>
    <w:rsid w:val="00BB3C0E"/>
    <w:rsid w:val="00BB42AA"/>
    <w:rsid w:val="00BB7120"/>
    <w:rsid w:val="00BB7A90"/>
    <w:rsid w:val="00BC1132"/>
    <w:rsid w:val="00BC21C9"/>
    <w:rsid w:val="00BC2E8B"/>
    <w:rsid w:val="00BC6C32"/>
    <w:rsid w:val="00BD0183"/>
    <w:rsid w:val="00BD06C5"/>
    <w:rsid w:val="00BD215A"/>
    <w:rsid w:val="00BD338E"/>
    <w:rsid w:val="00BD68C1"/>
    <w:rsid w:val="00BD7679"/>
    <w:rsid w:val="00BE1EB2"/>
    <w:rsid w:val="00BE3077"/>
    <w:rsid w:val="00BE44EC"/>
    <w:rsid w:val="00BE5CEE"/>
    <w:rsid w:val="00BF17A5"/>
    <w:rsid w:val="00BF2F23"/>
    <w:rsid w:val="00BF3AA5"/>
    <w:rsid w:val="00BF5A65"/>
    <w:rsid w:val="00BF6680"/>
    <w:rsid w:val="00C07E31"/>
    <w:rsid w:val="00C11595"/>
    <w:rsid w:val="00C179F6"/>
    <w:rsid w:val="00C22FEE"/>
    <w:rsid w:val="00C23B8E"/>
    <w:rsid w:val="00C2524E"/>
    <w:rsid w:val="00C26EC7"/>
    <w:rsid w:val="00C277F7"/>
    <w:rsid w:val="00C35D93"/>
    <w:rsid w:val="00C36EE7"/>
    <w:rsid w:val="00C42FCD"/>
    <w:rsid w:val="00C55D83"/>
    <w:rsid w:val="00C615D7"/>
    <w:rsid w:val="00C62866"/>
    <w:rsid w:val="00C66612"/>
    <w:rsid w:val="00C670F3"/>
    <w:rsid w:val="00C719B1"/>
    <w:rsid w:val="00C73C43"/>
    <w:rsid w:val="00C75290"/>
    <w:rsid w:val="00C7757F"/>
    <w:rsid w:val="00C77AE5"/>
    <w:rsid w:val="00C803DE"/>
    <w:rsid w:val="00C81958"/>
    <w:rsid w:val="00C81D29"/>
    <w:rsid w:val="00C829FD"/>
    <w:rsid w:val="00C82BF0"/>
    <w:rsid w:val="00C83321"/>
    <w:rsid w:val="00C837B1"/>
    <w:rsid w:val="00C84FBA"/>
    <w:rsid w:val="00C86597"/>
    <w:rsid w:val="00C900E0"/>
    <w:rsid w:val="00C90CD9"/>
    <w:rsid w:val="00C94432"/>
    <w:rsid w:val="00CA1B6E"/>
    <w:rsid w:val="00CA21DA"/>
    <w:rsid w:val="00CA3BC1"/>
    <w:rsid w:val="00CA492E"/>
    <w:rsid w:val="00CA4E51"/>
    <w:rsid w:val="00CB009A"/>
    <w:rsid w:val="00CB0320"/>
    <w:rsid w:val="00CB1941"/>
    <w:rsid w:val="00CB4AE9"/>
    <w:rsid w:val="00CB4E28"/>
    <w:rsid w:val="00CB59DB"/>
    <w:rsid w:val="00CB6BEA"/>
    <w:rsid w:val="00CB7CEF"/>
    <w:rsid w:val="00CC0DA7"/>
    <w:rsid w:val="00CC3BB6"/>
    <w:rsid w:val="00CD0478"/>
    <w:rsid w:val="00CD127E"/>
    <w:rsid w:val="00CD277A"/>
    <w:rsid w:val="00CD361F"/>
    <w:rsid w:val="00CD6647"/>
    <w:rsid w:val="00CE12E2"/>
    <w:rsid w:val="00CE144F"/>
    <w:rsid w:val="00CE19AD"/>
    <w:rsid w:val="00CE3E7D"/>
    <w:rsid w:val="00CE4101"/>
    <w:rsid w:val="00CE5416"/>
    <w:rsid w:val="00CE721C"/>
    <w:rsid w:val="00CF031E"/>
    <w:rsid w:val="00CF1C23"/>
    <w:rsid w:val="00CF3ADB"/>
    <w:rsid w:val="00CF3D53"/>
    <w:rsid w:val="00CF50D1"/>
    <w:rsid w:val="00CF5E17"/>
    <w:rsid w:val="00CF6C45"/>
    <w:rsid w:val="00D01DC6"/>
    <w:rsid w:val="00D02350"/>
    <w:rsid w:val="00D029D4"/>
    <w:rsid w:val="00D05981"/>
    <w:rsid w:val="00D061EA"/>
    <w:rsid w:val="00D062A2"/>
    <w:rsid w:val="00D11195"/>
    <w:rsid w:val="00D14BA0"/>
    <w:rsid w:val="00D16152"/>
    <w:rsid w:val="00D1746B"/>
    <w:rsid w:val="00D21D29"/>
    <w:rsid w:val="00D25613"/>
    <w:rsid w:val="00D26DDD"/>
    <w:rsid w:val="00D31CBF"/>
    <w:rsid w:val="00D32E8B"/>
    <w:rsid w:val="00D34233"/>
    <w:rsid w:val="00D34559"/>
    <w:rsid w:val="00D370C6"/>
    <w:rsid w:val="00D4099F"/>
    <w:rsid w:val="00D40D2F"/>
    <w:rsid w:val="00D4247C"/>
    <w:rsid w:val="00D45449"/>
    <w:rsid w:val="00D455EF"/>
    <w:rsid w:val="00D45A18"/>
    <w:rsid w:val="00D469FC"/>
    <w:rsid w:val="00D52B0F"/>
    <w:rsid w:val="00D554EE"/>
    <w:rsid w:val="00D623A2"/>
    <w:rsid w:val="00D62A68"/>
    <w:rsid w:val="00D62DD5"/>
    <w:rsid w:val="00D632E3"/>
    <w:rsid w:val="00D6519D"/>
    <w:rsid w:val="00D6548D"/>
    <w:rsid w:val="00D65C03"/>
    <w:rsid w:val="00D67381"/>
    <w:rsid w:val="00D70557"/>
    <w:rsid w:val="00D71C62"/>
    <w:rsid w:val="00D71EE5"/>
    <w:rsid w:val="00D72AFB"/>
    <w:rsid w:val="00D77689"/>
    <w:rsid w:val="00D805A0"/>
    <w:rsid w:val="00D81DA9"/>
    <w:rsid w:val="00D84239"/>
    <w:rsid w:val="00D8659A"/>
    <w:rsid w:val="00D8732E"/>
    <w:rsid w:val="00D87DF1"/>
    <w:rsid w:val="00D93099"/>
    <w:rsid w:val="00D9644E"/>
    <w:rsid w:val="00DA11F0"/>
    <w:rsid w:val="00DA28C8"/>
    <w:rsid w:val="00DA3154"/>
    <w:rsid w:val="00DA4708"/>
    <w:rsid w:val="00DA6FC0"/>
    <w:rsid w:val="00DA7EB2"/>
    <w:rsid w:val="00DB0165"/>
    <w:rsid w:val="00DB1538"/>
    <w:rsid w:val="00DB2012"/>
    <w:rsid w:val="00DC2D22"/>
    <w:rsid w:val="00DC59FD"/>
    <w:rsid w:val="00DC676B"/>
    <w:rsid w:val="00DC7B40"/>
    <w:rsid w:val="00DD121F"/>
    <w:rsid w:val="00DD4B06"/>
    <w:rsid w:val="00DD6142"/>
    <w:rsid w:val="00DE0527"/>
    <w:rsid w:val="00DE3BB5"/>
    <w:rsid w:val="00DE4FA4"/>
    <w:rsid w:val="00DE58FF"/>
    <w:rsid w:val="00DE790D"/>
    <w:rsid w:val="00DF19A5"/>
    <w:rsid w:val="00DF2061"/>
    <w:rsid w:val="00DF26F2"/>
    <w:rsid w:val="00DF282D"/>
    <w:rsid w:val="00DF2A14"/>
    <w:rsid w:val="00DF3487"/>
    <w:rsid w:val="00E00DFC"/>
    <w:rsid w:val="00E012FD"/>
    <w:rsid w:val="00E02521"/>
    <w:rsid w:val="00E05253"/>
    <w:rsid w:val="00E05C15"/>
    <w:rsid w:val="00E07704"/>
    <w:rsid w:val="00E106CD"/>
    <w:rsid w:val="00E12F63"/>
    <w:rsid w:val="00E138DE"/>
    <w:rsid w:val="00E16D56"/>
    <w:rsid w:val="00E22AAD"/>
    <w:rsid w:val="00E31040"/>
    <w:rsid w:val="00E313F6"/>
    <w:rsid w:val="00E322DB"/>
    <w:rsid w:val="00E34F96"/>
    <w:rsid w:val="00E450D6"/>
    <w:rsid w:val="00E4527A"/>
    <w:rsid w:val="00E45773"/>
    <w:rsid w:val="00E4781F"/>
    <w:rsid w:val="00E47DE7"/>
    <w:rsid w:val="00E505AC"/>
    <w:rsid w:val="00E51AF8"/>
    <w:rsid w:val="00E53ACC"/>
    <w:rsid w:val="00E54C29"/>
    <w:rsid w:val="00E573BE"/>
    <w:rsid w:val="00E61AEC"/>
    <w:rsid w:val="00E62961"/>
    <w:rsid w:val="00E63226"/>
    <w:rsid w:val="00E64827"/>
    <w:rsid w:val="00E65522"/>
    <w:rsid w:val="00E70332"/>
    <w:rsid w:val="00E70916"/>
    <w:rsid w:val="00E74F08"/>
    <w:rsid w:val="00E76189"/>
    <w:rsid w:val="00E77D9A"/>
    <w:rsid w:val="00E810CA"/>
    <w:rsid w:val="00E84142"/>
    <w:rsid w:val="00E85050"/>
    <w:rsid w:val="00E868B6"/>
    <w:rsid w:val="00E86D93"/>
    <w:rsid w:val="00E91122"/>
    <w:rsid w:val="00E91FEA"/>
    <w:rsid w:val="00E92A90"/>
    <w:rsid w:val="00E95922"/>
    <w:rsid w:val="00E95CCA"/>
    <w:rsid w:val="00EA0AA3"/>
    <w:rsid w:val="00EA2A35"/>
    <w:rsid w:val="00EA4DCC"/>
    <w:rsid w:val="00EA65C0"/>
    <w:rsid w:val="00EB3D60"/>
    <w:rsid w:val="00EB4EF5"/>
    <w:rsid w:val="00EC0693"/>
    <w:rsid w:val="00EC7C97"/>
    <w:rsid w:val="00ED22F8"/>
    <w:rsid w:val="00EE04CF"/>
    <w:rsid w:val="00EE076F"/>
    <w:rsid w:val="00EE10AF"/>
    <w:rsid w:val="00EE3533"/>
    <w:rsid w:val="00EE3B07"/>
    <w:rsid w:val="00EE7488"/>
    <w:rsid w:val="00EF011B"/>
    <w:rsid w:val="00EF04EA"/>
    <w:rsid w:val="00EF65DB"/>
    <w:rsid w:val="00EF6826"/>
    <w:rsid w:val="00EF7B56"/>
    <w:rsid w:val="00F01AE9"/>
    <w:rsid w:val="00F01C39"/>
    <w:rsid w:val="00F0260C"/>
    <w:rsid w:val="00F047B3"/>
    <w:rsid w:val="00F04DF1"/>
    <w:rsid w:val="00F04E0B"/>
    <w:rsid w:val="00F11661"/>
    <w:rsid w:val="00F12886"/>
    <w:rsid w:val="00F166C8"/>
    <w:rsid w:val="00F176C1"/>
    <w:rsid w:val="00F176EF"/>
    <w:rsid w:val="00F20722"/>
    <w:rsid w:val="00F22A3E"/>
    <w:rsid w:val="00F24525"/>
    <w:rsid w:val="00F25B74"/>
    <w:rsid w:val="00F26BE1"/>
    <w:rsid w:val="00F27F47"/>
    <w:rsid w:val="00F30E86"/>
    <w:rsid w:val="00F32CC7"/>
    <w:rsid w:val="00F35EA8"/>
    <w:rsid w:val="00F36BD6"/>
    <w:rsid w:val="00F36BE5"/>
    <w:rsid w:val="00F37A4D"/>
    <w:rsid w:val="00F37D4B"/>
    <w:rsid w:val="00F40380"/>
    <w:rsid w:val="00F426C4"/>
    <w:rsid w:val="00F43697"/>
    <w:rsid w:val="00F4383D"/>
    <w:rsid w:val="00F44A4F"/>
    <w:rsid w:val="00F4577F"/>
    <w:rsid w:val="00F47E60"/>
    <w:rsid w:val="00F50BE9"/>
    <w:rsid w:val="00F50EE2"/>
    <w:rsid w:val="00F52990"/>
    <w:rsid w:val="00F52A7E"/>
    <w:rsid w:val="00F56222"/>
    <w:rsid w:val="00F570C3"/>
    <w:rsid w:val="00F57F4E"/>
    <w:rsid w:val="00F601AD"/>
    <w:rsid w:val="00F60528"/>
    <w:rsid w:val="00F609C2"/>
    <w:rsid w:val="00F63F54"/>
    <w:rsid w:val="00F64AD0"/>
    <w:rsid w:val="00F666E7"/>
    <w:rsid w:val="00F671CA"/>
    <w:rsid w:val="00F724B6"/>
    <w:rsid w:val="00F739BE"/>
    <w:rsid w:val="00F7564A"/>
    <w:rsid w:val="00F75AF4"/>
    <w:rsid w:val="00F813AA"/>
    <w:rsid w:val="00F817D1"/>
    <w:rsid w:val="00F83359"/>
    <w:rsid w:val="00F8455D"/>
    <w:rsid w:val="00F8491B"/>
    <w:rsid w:val="00F84FE7"/>
    <w:rsid w:val="00F85D97"/>
    <w:rsid w:val="00F85F51"/>
    <w:rsid w:val="00F86036"/>
    <w:rsid w:val="00F912CC"/>
    <w:rsid w:val="00F940EC"/>
    <w:rsid w:val="00F95E8A"/>
    <w:rsid w:val="00FA0957"/>
    <w:rsid w:val="00FA0E26"/>
    <w:rsid w:val="00FA204F"/>
    <w:rsid w:val="00FA45E9"/>
    <w:rsid w:val="00FA4697"/>
    <w:rsid w:val="00FA70E3"/>
    <w:rsid w:val="00FB1762"/>
    <w:rsid w:val="00FB1C3F"/>
    <w:rsid w:val="00FB2AE4"/>
    <w:rsid w:val="00FB4DC0"/>
    <w:rsid w:val="00FB757E"/>
    <w:rsid w:val="00FC1834"/>
    <w:rsid w:val="00FC28A8"/>
    <w:rsid w:val="00FC40B2"/>
    <w:rsid w:val="00FC452F"/>
    <w:rsid w:val="00FC549B"/>
    <w:rsid w:val="00FC582B"/>
    <w:rsid w:val="00FC6219"/>
    <w:rsid w:val="00FC6290"/>
    <w:rsid w:val="00FC6822"/>
    <w:rsid w:val="00FC7A64"/>
    <w:rsid w:val="00FD1E90"/>
    <w:rsid w:val="00FD55D4"/>
    <w:rsid w:val="00FE191D"/>
    <w:rsid w:val="00FE24F3"/>
    <w:rsid w:val="00FE3301"/>
    <w:rsid w:val="00FE3CFE"/>
    <w:rsid w:val="00FE7FC4"/>
    <w:rsid w:val="00FF28DC"/>
    <w:rsid w:val="00FF359A"/>
    <w:rsid w:val="00FF4A48"/>
    <w:rsid w:val="00FF52C0"/>
    <w:rsid w:val="00FF7514"/>
    <w:rsid w:val="00FF79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A1920D4-F4F1-46A4-A7D3-D07AD9098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3F00"/>
    <w:pPr>
      <w:spacing w:after="180"/>
    </w:pPr>
    <w:rPr>
      <w:rFonts w:ascii="Times New Roman" w:hAnsi="Times New Roman"/>
      <w:lang w:eastAsia="en-US"/>
    </w:rPr>
  </w:style>
  <w:style w:type="paragraph" w:styleId="Heading1">
    <w:name w:val="heading 1"/>
    <w:next w:val="Normal"/>
    <w:qFormat/>
    <w:rsid w:val="00FB1762"/>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FB1762"/>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FB1762"/>
    <w:pPr>
      <w:spacing w:before="120"/>
      <w:outlineLvl w:val="2"/>
    </w:pPr>
    <w:rPr>
      <w:sz w:val="28"/>
    </w:rPr>
  </w:style>
  <w:style w:type="paragraph" w:styleId="Heading4">
    <w:name w:val="heading 4"/>
    <w:basedOn w:val="Heading3"/>
    <w:next w:val="Normal"/>
    <w:qFormat/>
    <w:rsid w:val="00FB1762"/>
    <w:pPr>
      <w:ind w:left="1418" w:hanging="1418"/>
      <w:outlineLvl w:val="3"/>
    </w:pPr>
    <w:rPr>
      <w:sz w:val="24"/>
    </w:rPr>
  </w:style>
  <w:style w:type="paragraph" w:styleId="Heading5">
    <w:name w:val="heading 5"/>
    <w:basedOn w:val="Heading4"/>
    <w:next w:val="Normal"/>
    <w:qFormat/>
    <w:rsid w:val="00FB1762"/>
    <w:pPr>
      <w:ind w:left="1701" w:hanging="1701"/>
      <w:outlineLvl w:val="4"/>
    </w:pPr>
    <w:rPr>
      <w:sz w:val="22"/>
    </w:rPr>
  </w:style>
  <w:style w:type="paragraph" w:styleId="Heading6">
    <w:name w:val="heading 6"/>
    <w:basedOn w:val="H6"/>
    <w:next w:val="Normal"/>
    <w:qFormat/>
    <w:rsid w:val="00FB1762"/>
    <w:pPr>
      <w:outlineLvl w:val="5"/>
    </w:pPr>
  </w:style>
  <w:style w:type="paragraph" w:styleId="Heading7">
    <w:name w:val="heading 7"/>
    <w:basedOn w:val="H6"/>
    <w:next w:val="Normal"/>
    <w:qFormat/>
    <w:rsid w:val="00FB1762"/>
    <w:pPr>
      <w:outlineLvl w:val="6"/>
    </w:pPr>
  </w:style>
  <w:style w:type="paragraph" w:styleId="Heading8">
    <w:name w:val="heading 8"/>
    <w:basedOn w:val="Heading1"/>
    <w:next w:val="Normal"/>
    <w:qFormat/>
    <w:rsid w:val="00FB1762"/>
    <w:pPr>
      <w:ind w:left="0" w:firstLine="0"/>
      <w:outlineLvl w:val="7"/>
    </w:pPr>
  </w:style>
  <w:style w:type="paragraph" w:styleId="Heading9">
    <w:name w:val="heading 9"/>
    <w:basedOn w:val="Heading8"/>
    <w:next w:val="Normal"/>
    <w:qFormat/>
    <w:rsid w:val="00FB17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B1762"/>
    <w:pPr>
      <w:ind w:left="1985" w:hanging="1985"/>
      <w:outlineLvl w:val="9"/>
    </w:pPr>
    <w:rPr>
      <w:sz w:val="20"/>
    </w:rPr>
  </w:style>
  <w:style w:type="paragraph" w:styleId="TOC8">
    <w:name w:val="toc 8"/>
    <w:basedOn w:val="TOC1"/>
    <w:semiHidden/>
    <w:rsid w:val="00FB1762"/>
    <w:pPr>
      <w:spacing w:before="180"/>
      <w:ind w:left="2693" w:hanging="2693"/>
    </w:pPr>
    <w:rPr>
      <w:b/>
    </w:rPr>
  </w:style>
  <w:style w:type="paragraph" w:styleId="TOC1">
    <w:name w:val="toc 1"/>
    <w:semiHidden/>
    <w:rsid w:val="00FB1762"/>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FB1762"/>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FB1762"/>
    <w:pPr>
      <w:ind w:left="1701" w:hanging="1701"/>
    </w:pPr>
  </w:style>
  <w:style w:type="paragraph" w:styleId="TOC4">
    <w:name w:val="toc 4"/>
    <w:basedOn w:val="TOC3"/>
    <w:semiHidden/>
    <w:rsid w:val="00FB1762"/>
    <w:pPr>
      <w:ind w:left="1418" w:hanging="1418"/>
    </w:pPr>
  </w:style>
  <w:style w:type="paragraph" w:styleId="TOC3">
    <w:name w:val="toc 3"/>
    <w:basedOn w:val="TOC2"/>
    <w:semiHidden/>
    <w:rsid w:val="00FB1762"/>
    <w:pPr>
      <w:ind w:left="1134" w:hanging="1134"/>
    </w:pPr>
  </w:style>
  <w:style w:type="paragraph" w:styleId="TOC2">
    <w:name w:val="toc 2"/>
    <w:basedOn w:val="TOC1"/>
    <w:semiHidden/>
    <w:rsid w:val="00FB1762"/>
    <w:pPr>
      <w:keepNext w:val="0"/>
      <w:spacing w:before="0"/>
      <w:ind w:left="851" w:hanging="851"/>
    </w:pPr>
    <w:rPr>
      <w:sz w:val="20"/>
    </w:rPr>
  </w:style>
  <w:style w:type="paragraph" w:styleId="Index2">
    <w:name w:val="index 2"/>
    <w:basedOn w:val="Index1"/>
    <w:semiHidden/>
    <w:rsid w:val="00FB1762"/>
    <w:pPr>
      <w:ind w:left="284"/>
    </w:pPr>
  </w:style>
  <w:style w:type="paragraph" w:styleId="Index1">
    <w:name w:val="index 1"/>
    <w:basedOn w:val="Normal"/>
    <w:semiHidden/>
    <w:rsid w:val="00FB1762"/>
    <w:pPr>
      <w:keepLines/>
      <w:spacing w:after="0"/>
    </w:pPr>
  </w:style>
  <w:style w:type="paragraph" w:customStyle="1" w:styleId="ZH">
    <w:name w:val="ZH"/>
    <w:rsid w:val="00FB1762"/>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FB1762"/>
    <w:pPr>
      <w:outlineLvl w:val="9"/>
    </w:pPr>
  </w:style>
  <w:style w:type="paragraph" w:styleId="ListNumber2">
    <w:name w:val="List Number 2"/>
    <w:basedOn w:val="ListNumber"/>
    <w:rsid w:val="00FB1762"/>
    <w:pPr>
      <w:ind w:left="851"/>
    </w:pPr>
  </w:style>
  <w:style w:type="paragraph" w:styleId="ListNumber">
    <w:name w:val="List Number"/>
    <w:basedOn w:val="List"/>
    <w:rsid w:val="00FB1762"/>
  </w:style>
  <w:style w:type="paragraph" w:styleId="List">
    <w:name w:val="List"/>
    <w:basedOn w:val="Normal"/>
    <w:rsid w:val="00FB1762"/>
    <w:pPr>
      <w:ind w:left="568" w:hanging="284"/>
    </w:pPr>
  </w:style>
  <w:style w:type="paragraph" w:styleId="Header">
    <w:name w:val="header"/>
    <w:aliases w:val="header odd,header,header odd1,header odd2,header odd3,header odd4,header odd5,header odd6"/>
    <w:rsid w:val="00FB1762"/>
    <w:pPr>
      <w:widowControl w:val="0"/>
    </w:pPr>
    <w:rPr>
      <w:rFonts w:ascii="Arial" w:hAnsi="Arial"/>
      <w:b/>
      <w:noProof/>
      <w:sz w:val="18"/>
      <w:lang w:eastAsia="en-US"/>
    </w:rPr>
  </w:style>
  <w:style w:type="character" w:styleId="FootnoteReference">
    <w:name w:val="footnote reference"/>
    <w:semiHidden/>
    <w:rsid w:val="00FB1762"/>
    <w:rPr>
      <w:b/>
      <w:position w:val="6"/>
      <w:sz w:val="16"/>
    </w:rPr>
  </w:style>
  <w:style w:type="paragraph" w:styleId="FootnoteText">
    <w:name w:val="footnote text"/>
    <w:basedOn w:val="Normal"/>
    <w:semiHidden/>
    <w:rsid w:val="00FB1762"/>
    <w:pPr>
      <w:keepLines/>
      <w:spacing w:after="0"/>
      <w:ind w:left="454" w:hanging="454"/>
    </w:pPr>
    <w:rPr>
      <w:sz w:val="16"/>
    </w:rPr>
  </w:style>
  <w:style w:type="paragraph" w:customStyle="1" w:styleId="TAH">
    <w:name w:val="TAH"/>
    <w:basedOn w:val="TAC"/>
    <w:rsid w:val="00FB1762"/>
    <w:rPr>
      <w:b/>
    </w:rPr>
  </w:style>
  <w:style w:type="paragraph" w:customStyle="1" w:styleId="TAC">
    <w:name w:val="TAC"/>
    <w:basedOn w:val="TAL"/>
    <w:rsid w:val="00FB1762"/>
    <w:pPr>
      <w:jc w:val="center"/>
    </w:pPr>
  </w:style>
  <w:style w:type="paragraph" w:customStyle="1" w:styleId="TAL">
    <w:name w:val="TAL"/>
    <w:basedOn w:val="Normal"/>
    <w:link w:val="TALChar"/>
    <w:rsid w:val="00FB1762"/>
    <w:pPr>
      <w:keepNext/>
      <w:keepLines/>
      <w:spacing w:after="0"/>
    </w:pPr>
    <w:rPr>
      <w:rFonts w:ascii="Arial" w:hAnsi="Arial"/>
      <w:sz w:val="18"/>
    </w:rPr>
  </w:style>
  <w:style w:type="paragraph" w:customStyle="1" w:styleId="TF">
    <w:name w:val="TF"/>
    <w:basedOn w:val="TH"/>
    <w:rsid w:val="00FB1762"/>
    <w:pPr>
      <w:keepNext w:val="0"/>
      <w:spacing w:before="0" w:after="240"/>
    </w:pPr>
  </w:style>
  <w:style w:type="paragraph" w:customStyle="1" w:styleId="TH">
    <w:name w:val="TH"/>
    <w:basedOn w:val="Normal"/>
    <w:link w:val="THChar"/>
    <w:rsid w:val="00FB1762"/>
    <w:pPr>
      <w:keepNext/>
      <w:keepLines/>
      <w:spacing w:before="60"/>
      <w:jc w:val="center"/>
    </w:pPr>
    <w:rPr>
      <w:rFonts w:ascii="Arial" w:hAnsi="Arial"/>
      <w:b/>
    </w:rPr>
  </w:style>
  <w:style w:type="paragraph" w:customStyle="1" w:styleId="NO">
    <w:name w:val="NO"/>
    <w:basedOn w:val="Normal"/>
    <w:rsid w:val="00FB1762"/>
    <w:pPr>
      <w:keepLines/>
      <w:ind w:left="1135" w:hanging="851"/>
    </w:pPr>
  </w:style>
  <w:style w:type="paragraph" w:styleId="TOC9">
    <w:name w:val="toc 9"/>
    <w:basedOn w:val="TOC8"/>
    <w:semiHidden/>
    <w:rsid w:val="00FB1762"/>
    <w:pPr>
      <w:ind w:left="1418" w:hanging="1418"/>
    </w:pPr>
  </w:style>
  <w:style w:type="paragraph" w:customStyle="1" w:styleId="EX">
    <w:name w:val="EX"/>
    <w:basedOn w:val="Normal"/>
    <w:rsid w:val="00FB1762"/>
    <w:pPr>
      <w:keepLines/>
      <w:ind w:left="1702" w:hanging="1418"/>
    </w:pPr>
  </w:style>
  <w:style w:type="paragraph" w:customStyle="1" w:styleId="FP">
    <w:name w:val="FP"/>
    <w:basedOn w:val="Normal"/>
    <w:rsid w:val="00FB1762"/>
    <w:pPr>
      <w:spacing w:after="0"/>
    </w:pPr>
  </w:style>
  <w:style w:type="paragraph" w:customStyle="1" w:styleId="LD">
    <w:name w:val="LD"/>
    <w:rsid w:val="00FB1762"/>
    <w:pPr>
      <w:keepNext/>
      <w:keepLines/>
      <w:spacing w:line="180" w:lineRule="exact"/>
    </w:pPr>
    <w:rPr>
      <w:rFonts w:ascii="MS LineDraw" w:hAnsi="MS LineDraw"/>
      <w:noProof/>
      <w:lang w:eastAsia="en-US"/>
    </w:rPr>
  </w:style>
  <w:style w:type="paragraph" w:customStyle="1" w:styleId="NW">
    <w:name w:val="NW"/>
    <w:basedOn w:val="NO"/>
    <w:rsid w:val="00FB1762"/>
    <w:pPr>
      <w:spacing w:after="0"/>
    </w:pPr>
  </w:style>
  <w:style w:type="paragraph" w:customStyle="1" w:styleId="EW">
    <w:name w:val="EW"/>
    <w:basedOn w:val="EX"/>
    <w:rsid w:val="00FB1762"/>
    <w:pPr>
      <w:spacing w:after="0"/>
    </w:pPr>
  </w:style>
  <w:style w:type="paragraph" w:styleId="TOC6">
    <w:name w:val="toc 6"/>
    <w:basedOn w:val="TOC5"/>
    <w:next w:val="Normal"/>
    <w:semiHidden/>
    <w:rsid w:val="00FB1762"/>
    <w:pPr>
      <w:ind w:left="1985" w:hanging="1985"/>
    </w:pPr>
  </w:style>
  <w:style w:type="paragraph" w:styleId="TOC7">
    <w:name w:val="toc 7"/>
    <w:basedOn w:val="TOC6"/>
    <w:next w:val="Normal"/>
    <w:semiHidden/>
    <w:rsid w:val="00FB1762"/>
    <w:pPr>
      <w:ind w:left="2268" w:hanging="2268"/>
    </w:pPr>
  </w:style>
  <w:style w:type="paragraph" w:styleId="ListBullet2">
    <w:name w:val="List Bullet 2"/>
    <w:basedOn w:val="ListBullet"/>
    <w:rsid w:val="00FB1762"/>
    <w:pPr>
      <w:ind w:left="851"/>
    </w:pPr>
  </w:style>
  <w:style w:type="paragraph" w:styleId="ListBullet">
    <w:name w:val="List Bullet"/>
    <w:basedOn w:val="List"/>
    <w:rsid w:val="00FB1762"/>
  </w:style>
  <w:style w:type="paragraph" w:styleId="ListBullet3">
    <w:name w:val="List Bullet 3"/>
    <w:basedOn w:val="ListBullet2"/>
    <w:rsid w:val="00FB1762"/>
    <w:pPr>
      <w:ind w:left="1135"/>
    </w:pPr>
  </w:style>
  <w:style w:type="paragraph" w:customStyle="1" w:styleId="EQ">
    <w:name w:val="EQ"/>
    <w:basedOn w:val="Normal"/>
    <w:next w:val="Normal"/>
    <w:rsid w:val="00FB1762"/>
    <w:pPr>
      <w:keepLines/>
      <w:tabs>
        <w:tab w:val="center" w:pos="4536"/>
        <w:tab w:val="right" w:pos="9072"/>
      </w:tabs>
    </w:pPr>
    <w:rPr>
      <w:noProof/>
    </w:rPr>
  </w:style>
  <w:style w:type="paragraph" w:customStyle="1" w:styleId="NF">
    <w:name w:val="NF"/>
    <w:basedOn w:val="NO"/>
    <w:rsid w:val="00FB1762"/>
    <w:pPr>
      <w:keepNext/>
      <w:spacing w:after="0"/>
    </w:pPr>
    <w:rPr>
      <w:rFonts w:ascii="Arial" w:hAnsi="Arial"/>
      <w:sz w:val="18"/>
    </w:rPr>
  </w:style>
  <w:style w:type="paragraph" w:customStyle="1" w:styleId="PL">
    <w:name w:val="PL"/>
    <w:rsid w:val="00FB17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B1762"/>
    <w:pPr>
      <w:jc w:val="right"/>
    </w:pPr>
  </w:style>
  <w:style w:type="paragraph" w:customStyle="1" w:styleId="TAN">
    <w:name w:val="TAN"/>
    <w:basedOn w:val="TAL"/>
    <w:rsid w:val="00FB1762"/>
    <w:pPr>
      <w:ind w:left="851" w:hanging="851"/>
    </w:pPr>
  </w:style>
  <w:style w:type="paragraph" w:customStyle="1" w:styleId="ZA">
    <w:name w:val="ZA"/>
    <w:rsid w:val="00FB1762"/>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B1762"/>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FB1762"/>
    <w:pPr>
      <w:framePr w:wrap="notBeside" w:vAnchor="page" w:hAnchor="margin" w:y="15764"/>
      <w:widowControl w:val="0"/>
    </w:pPr>
    <w:rPr>
      <w:rFonts w:ascii="Arial" w:hAnsi="Arial"/>
      <w:noProof/>
      <w:sz w:val="32"/>
      <w:lang w:eastAsia="en-US"/>
    </w:rPr>
  </w:style>
  <w:style w:type="paragraph" w:customStyle="1" w:styleId="ZU">
    <w:name w:val="ZU"/>
    <w:rsid w:val="00FB1762"/>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FB1762"/>
    <w:pPr>
      <w:framePr w:wrap="notBeside" w:y="16161"/>
    </w:pPr>
  </w:style>
  <w:style w:type="character" w:customStyle="1" w:styleId="ZGSM">
    <w:name w:val="ZGSM"/>
    <w:rsid w:val="00FB1762"/>
  </w:style>
  <w:style w:type="paragraph" w:styleId="List2">
    <w:name w:val="List 2"/>
    <w:basedOn w:val="List"/>
    <w:rsid w:val="00FB1762"/>
    <w:pPr>
      <w:ind w:left="851"/>
    </w:pPr>
  </w:style>
  <w:style w:type="paragraph" w:customStyle="1" w:styleId="ZG">
    <w:name w:val="ZG"/>
    <w:rsid w:val="00FB1762"/>
    <w:pPr>
      <w:framePr w:wrap="notBeside" w:vAnchor="page" w:hAnchor="margin" w:xAlign="right" w:y="6805"/>
      <w:widowControl w:val="0"/>
      <w:jc w:val="right"/>
    </w:pPr>
    <w:rPr>
      <w:rFonts w:ascii="Arial" w:hAnsi="Arial"/>
      <w:noProof/>
      <w:lang w:eastAsia="en-US"/>
    </w:rPr>
  </w:style>
  <w:style w:type="paragraph" w:styleId="List3">
    <w:name w:val="List 3"/>
    <w:basedOn w:val="List2"/>
    <w:rsid w:val="00FB1762"/>
    <w:pPr>
      <w:ind w:left="1135"/>
    </w:pPr>
  </w:style>
  <w:style w:type="paragraph" w:styleId="List4">
    <w:name w:val="List 4"/>
    <w:basedOn w:val="List3"/>
    <w:rsid w:val="00FB1762"/>
    <w:pPr>
      <w:ind w:left="1418"/>
    </w:pPr>
  </w:style>
  <w:style w:type="paragraph" w:styleId="List5">
    <w:name w:val="List 5"/>
    <w:basedOn w:val="List4"/>
    <w:rsid w:val="00FB1762"/>
    <w:pPr>
      <w:ind w:left="1702"/>
    </w:pPr>
  </w:style>
  <w:style w:type="paragraph" w:customStyle="1" w:styleId="EditorsNote">
    <w:name w:val="Editor's Note"/>
    <w:basedOn w:val="NO"/>
    <w:rsid w:val="00FB1762"/>
    <w:rPr>
      <w:color w:val="FF0000"/>
    </w:rPr>
  </w:style>
  <w:style w:type="paragraph" w:styleId="ListBullet4">
    <w:name w:val="List Bullet 4"/>
    <w:basedOn w:val="ListBullet3"/>
    <w:rsid w:val="00FB1762"/>
    <w:pPr>
      <w:ind w:left="1418"/>
    </w:pPr>
  </w:style>
  <w:style w:type="paragraph" w:styleId="ListBullet5">
    <w:name w:val="List Bullet 5"/>
    <w:basedOn w:val="ListBullet4"/>
    <w:rsid w:val="00FB1762"/>
    <w:pPr>
      <w:ind w:left="1702"/>
    </w:pPr>
  </w:style>
  <w:style w:type="paragraph" w:customStyle="1" w:styleId="B1">
    <w:name w:val="B1"/>
    <w:basedOn w:val="List"/>
    <w:rsid w:val="00FB1762"/>
  </w:style>
  <w:style w:type="paragraph" w:customStyle="1" w:styleId="B2">
    <w:name w:val="B2"/>
    <w:basedOn w:val="List2"/>
    <w:rsid w:val="00FB1762"/>
  </w:style>
  <w:style w:type="paragraph" w:customStyle="1" w:styleId="B3">
    <w:name w:val="B3"/>
    <w:basedOn w:val="List3"/>
    <w:rsid w:val="00FB1762"/>
  </w:style>
  <w:style w:type="paragraph" w:customStyle="1" w:styleId="B4">
    <w:name w:val="B4"/>
    <w:basedOn w:val="List4"/>
    <w:rsid w:val="00FB1762"/>
  </w:style>
  <w:style w:type="paragraph" w:customStyle="1" w:styleId="B5">
    <w:name w:val="B5"/>
    <w:basedOn w:val="List5"/>
    <w:rsid w:val="00FB1762"/>
  </w:style>
  <w:style w:type="paragraph" w:styleId="Footer">
    <w:name w:val="footer"/>
    <w:basedOn w:val="Header"/>
    <w:rsid w:val="00FB1762"/>
    <w:pPr>
      <w:jc w:val="center"/>
    </w:pPr>
    <w:rPr>
      <w:i/>
    </w:rPr>
  </w:style>
  <w:style w:type="paragraph" w:customStyle="1" w:styleId="ZTD">
    <w:name w:val="ZTD"/>
    <w:basedOn w:val="ZB"/>
    <w:rsid w:val="00FB1762"/>
    <w:pPr>
      <w:framePr w:hRule="auto" w:wrap="notBeside" w:y="852"/>
    </w:pPr>
    <w:rPr>
      <w:i w:val="0"/>
      <w:sz w:val="40"/>
    </w:rPr>
  </w:style>
  <w:style w:type="paragraph" w:customStyle="1" w:styleId="CRCoverPage">
    <w:name w:val="CR Cover Page"/>
    <w:rsid w:val="00FB1762"/>
    <w:pPr>
      <w:spacing w:after="120"/>
    </w:pPr>
    <w:rPr>
      <w:rFonts w:ascii="Arial" w:hAnsi="Arial"/>
      <w:lang w:eastAsia="en-US"/>
    </w:rPr>
  </w:style>
  <w:style w:type="paragraph" w:customStyle="1" w:styleId="tdoc-header">
    <w:name w:val="tdoc-header"/>
    <w:rsid w:val="00FB1762"/>
    <w:rPr>
      <w:rFonts w:ascii="Arial" w:hAnsi="Arial"/>
      <w:noProof/>
      <w:sz w:val="24"/>
      <w:lang w:eastAsia="en-US"/>
    </w:rPr>
  </w:style>
  <w:style w:type="character" w:styleId="Hyperlink">
    <w:name w:val="Hyperlink"/>
    <w:rsid w:val="00FB1762"/>
    <w:rPr>
      <w:color w:val="0000FF"/>
      <w:u w:val="single"/>
    </w:rPr>
  </w:style>
  <w:style w:type="character" w:styleId="CommentReference">
    <w:name w:val="annotation reference"/>
    <w:semiHidden/>
    <w:rsid w:val="00FB1762"/>
    <w:rPr>
      <w:sz w:val="16"/>
    </w:rPr>
  </w:style>
  <w:style w:type="paragraph" w:styleId="CommentText">
    <w:name w:val="annotation text"/>
    <w:basedOn w:val="Normal"/>
    <w:semiHidden/>
    <w:rsid w:val="00FB1762"/>
  </w:style>
  <w:style w:type="character" w:styleId="FollowedHyperlink">
    <w:name w:val="FollowedHyperlink"/>
    <w:rsid w:val="00FB1762"/>
    <w:rPr>
      <w:color w:val="800080"/>
      <w:u w:val="single"/>
    </w:rPr>
  </w:style>
  <w:style w:type="paragraph" w:styleId="BalloonText">
    <w:name w:val="Balloon Text"/>
    <w:basedOn w:val="Normal"/>
    <w:semiHidden/>
    <w:rsid w:val="00FB1762"/>
    <w:rPr>
      <w:rFonts w:ascii="Tahoma" w:hAnsi="Tahoma" w:cs="Tahoma"/>
      <w:sz w:val="16"/>
      <w:szCs w:val="16"/>
    </w:rPr>
  </w:style>
  <w:style w:type="paragraph" w:customStyle="1" w:styleId="code">
    <w:name w:val="code"/>
    <w:basedOn w:val="Normal"/>
    <w:rsid w:val="00FB1762"/>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FB1762"/>
  </w:style>
  <w:style w:type="paragraph" w:styleId="Caption">
    <w:name w:val="caption"/>
    <w:basedOn w:val="Normal"/>
    <w:next w:val="Normal"/>
    <w:qFormat/>
    <w:rsid w:val="00783630"/>
    <w:rPr>
      <w:b/>
      <w:bCs/>
    </w:rPr>
  </w:style>
  <w:style w:type="paragraph" w:styleId="DocumentMap">
    <w:name w:val="Document Map"/>
    <w:basedOn w:val="Normal"/>
    <w:semiHidden/>
    <w:rsid w:val="00395EC0"/>
    <w:pPr>
      <w:shd w:val="clear" w:color="auto" w:fill="000080"/>
    </w:pPr>
    <w:rPr>
      <w:rFonts w:ascii="Tahoma" w:hAnsi="Tahoma" w:cs="Tahoma"/>
    </w:rPr>
  </w:style>
  <w:style w:type="paragraph" w:styleId="BodyText">
    <w:name w:val="Body Text"/>
    <w:basedOn w:val="Normal"/>
    <w:link w:val="BodyTextChar"/>
    <w:rsid w:val="000D2614"/>
    <w:pPr>
      <w:overflowPunct w:val="0"/>
      <w:autoSpaceDE w:val="0"/>
      <w:autoSpaceDN w:val="0"/>
      <w:adjustRightInd w:val="0"/>
      <w:spacing w:after="60"/>
      <w:jc w:val="both"/>
      <w:textAlignment w:val="baseline"/>
    </w:pPr>
    <w:rPr>
      <w:rFonts w:ascii="Arial" w:hAnsi="Arial"/>
      <w:sz w:val="22"/>
      <w:lang w:val="en-US"/>
    </w:rPr>
  </w:style>
  <w:style w:type="table" w:styleId="TableGrid">
    <w:name w:val="Table Grid"/>
    <w:basedOn w:val="TableNormal"/>
    <w:rsid w:val="000D261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rsid w:val="000D2614"/>
    <w:rPr>
      <w:rFonts w:ascii="Arial" w:hAnsi="Arial"/>
      <w:sz w:val="22"/>
      <w:lang w:val="en-US" w:eastAsia="en-US" w:bidi="ar-SA"/>
    </w:rPr>
  </w:style>
  <w:style w:type="paragraph" w:styleId="CommentSubject">
    <w:name w:val="annotation subject"/>
    <w:basedOn w:val="CommentText"/>
    <w:next w:val="CommentText"/>
    <w:semiHidden/>
    <w:rsid w:val="00CE5416"/>
    <w:rPr>
      <w:b/>
      <w:bCs/>
    </w:rPr>
  </w:style>
  <w:style w:type="paragraph" w:customStyle="1" w:styleId="CharCharCharChar">
    <w:name w:val="Char Char Char Char"/>
    <w:basedOn w:val="Normal"/>
    <w:semiHidden/>
    <w:rsid w:val="000B24C6"/>
    <w:pPr>
      <w:spacing w:after="160" w:line="240" w:lineRule="exact"/>
    </w:pPr>
    <w:rPr>
      <w:rFonts w:ascii="Arial" w:hAnsi="Arial"/>
      <w:szCs w:val="22"/>
      <w:lang w:val="en-US"/>
    </w:rPr>
  </w:style>
  <w:style w:type="character" w:customStyle="1" w:styleId="TALChar">
    <w:name w:val="TAL Char"/>
    <w:link w:val="TAL"/>
    <w:rsid w:val="002F55B3"/>
    <w:rPr>
      <w:rFonts w:ascii="Arial" w:eastAsia="SimSun" w:hAnsi="Arial"/>
      <w:sz w:val="18"/>
      <w:lang w:val="en-GB" w:eastAsia="en-US" w:bidi="ar-SA"/>
    </w:rPr>
  </w:style>
  <w:style w:type="paragraph" w:customStyle="1" w:styleId="CharCharCharCharCharCharCharChar">
    <w:name w:val="Char Char Char Char Char Char Char Char"/>
    <w:basedOn w:val="Normal"/>
    <w:semiHidden/>
    <w:rsid w:val="000C7696"/>
    <w:pPr>
      <w:spacing w:after="160" w:line="240" w:lineRule="exact"/>
    </w:pPr>
    <w:rPr>
      <w:rFonts w:ascii="Arial" w:hAnsi="Arial"/>
      <w:szCs w:val="22"/>
      <w:lang w:val="en-US"/>
    </w:rPr>
  </w:style>
  <w:style w:type="paragraph" w:customStyle="1" w:styleId="StyleRequirementLatinBold">
    <w:name w:val="Style Requirement + (Latin) Bold"/>
    <w:basedOn w:val="Normal"/>
    <w:link w:val="StyleRequirementLatinBoldChar"/>
    <w:rsid w:val="00D40D2F"/>
    <w:pPr>
      <w:tabs>
        <w:tab w:val="left" w:pos="3261"/>
      </w:tabs>
      <w:ind w:left="2268" w:hanging="2268"/>
    </w:pPr>
    <w:rPr>
      <w:rFonts w:ascii="CG Times (WN)" w:hAnsi="CG Times (WN)"/>
      <w:b/>
    </w:rPr>
  </w:style>
  <w:style w:type="character" w:customStyle="1" w:styleId="StyleRequirementLatinBoldChar">
    <w:name w:val="Style Requirement + (Latin) Bold Char"/>
    <w:link w:val="StyleRequirementLatinBold"/>
    <w:rsid w:val="00D40D2F"/>
    <w:rPr>
      <w:b/>
      <w:lang w:val="en-GB" w:eastAsia="en-US" w:bidi="ar-SA"/>
    </w:rPr>
  </w:style>
  <w:style w:type="character" w:customStyle="1" w:styleId="THChar">
    <w:name w:val="TH Char"/>
    <w:link w:val="TH"/>
    <w:rsid w:val="00785572"/>
    <w:rPr>
      <w:rFonts w:ascii="Arial" w:eastAsia="SimSun" w:hAnsi="Arial"/>
      <w:b/>
      <w:lang w:val="en-GB" w:eastAsia="en-US" w:bidi="ar-SA"/>
    </w:rPr>
  </w:style>
  <w:style w:type="character" w:customStyle="1" w:styleId="Heading2Char">
    <w:name w:val="Heading 2 Char"/>
    <w:aliases w:val="H2 Char,h2 Char,2nd level Char,†berschrift 2 Char,õberschrift 2 Char,UNDERRUBRIK 1-2 Char"/>
    <w:link w:val="Heading2"/>
    <w:rsid w:val="003D7130"/>
    <w:rPr>
      <w:rFonts w:ascii="Arial" w:eastAsia="SimSun" w:hAnsi="Arial"/>
      <w:sz w:val="32"/>
      <w:lang w:val="en-GB" w:eastAsia="en-US" w:bidi="ar-SA"/>
    </w:rPr>
  </w:style>
  <w:style w:type="paragraph" w:customStyle="1" w:styleId="CharChar1">
    <w:name w:val="Char Char1"/>
    <w:autoRedefine/>
    <w:semiHidden/>
    <w:rsid w:val="00036D84"/>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00BodyText">
    <w:name w:val="00 BodyText"/>
    <w:basedOn w:val="Normal"/>
    <w:rsid w:val="00232726"/>
    <w:pPr>
      <w:spacing w:after="220"/>
    </w:pPr>
    <w:rPr>
      <w:rFonts w:ascii="Arial" w:eastAsia="Times New Roman" w:hAnsi="Arial"/>
      <w:sz w:val="22"/>
      <w:lang w:val="en-US"/>
    </w:rPr>
  </w:style>
  <w:style w:type="paragraph" w:customStyle="1" w:styleId="NSN-021NormalAltN">
    <w:name w:val="#NSN-021 Normal [Alt+N]"/>
    <w:link w:val="NSN-021NormalAltNZchn"/>
    <w:rsid w:val="00CF031E"/>
    <w:pPr>
      <w:spacing w:after="100" w:afterAutospacing="1"/>
      <w:ind w:left="1106"/>
    </w:pPr>
    <w:rPr>
      <w:rFonts w:ascii="Arial" w:eastAsia="Times New Roman" w:hAnsi="Arial" w:cs="Arial"/>
      <w:kern w:val="28"/>
      <w:sz w:val="22"/>
      <w:szCs w:val="22"/>
      <w:lang w:val="en-US" w:eastAsia="de-DE"/>
    </w:rPr>
  </w:style>
  <w:style w:type="character" w:customStyle="1" w:styleId="NSN-021NormalAltNZchn">
    <w:name w:val="#NSN-021 Normal [Alt+N] Zchn"/>
    <w:link w:val="NSN-021NormalAltN"/>
    <w:rsid w:val="00CF031E"/>
    <w:rPr>
      <w:rFonts w:ascii="Arial" w:eastAsia="Times New Roman" w:hAnsi="Arial" w:cs="Arial"/>
      <w:kern w:val="28"/>
      <w:sz w:val="22"/>
      <w:szCs w:val="22"/>
      <w:lang w:val="en-US" w:eastAsia="de-DE" w:bidi="ar-SA"/>
    </w:rPr>
  </w:style>
  <w:style w:type="character" w:customStyle="1" w:styleId="Heading3Char">
    <w:name w:val="Heading 3 Char"/>
    <w:aliases w:val="h3 Char"/>
    <w:link w:val="Heading3"/>
    <w:rsid w:val="000775CC"/>
    <w:rPr>
      <w:rFonts w:ascii="Arial" w:eastAsia="SimSun" w:hAnsi="Arial"/>
      <w:sz w:val="28"/>
      <w:lang w:val="en-GB" w:eastAsia="en-US" w:bidi="ar-SA"/>
    </w:rPr>
  </w:style>
  <w:style w:type="paragraph" w:styleId="ListParagraph">
    <w:name w:val="List Paragraph"/>
    <w:basedOn w:val="Normal"/>
    <w:uiPriority w:val="34"/>
    <w:qFormat/>
    <w:rsid w:val="00780AF1"/>
    <w:pPr>
      <w:spacing w:after="0"/>
      <w:ind w:left="720"/>
    </w:pPr>
    <w:rPr>
      <w:rFonts w:ascii="Calibri" w:eastAsiaTheme="minorHAnsi" w:hAnsi="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161478">
      <w:bodyDiv w:val="1"/>
      <w:marLeft w:val="0"/>
      <w:marRight w:val="0"/>
      <w:marTop w:val="0"/>
      <w:marBottom w:val="0"/>
      <w:divBdr>
        <w:top w:val="none" w:sz="0" w:space="0" w:color="auto"/>
        <w:left w:val="none" w:sz="0" w:space="0" w:color="auto"/>
        <w:bottom w:val="none" w:sz="0" w:space="0" w:color="auto"/>
        <w:right w:val="none" w:sz="0" w:space="0" w:color="auto"/>
      </w:divBdr>
    </w:div>
    <w:div w:id="81611690">
      <w:bodyDiv w:val="1"/>
      <w:marLeft w:val="0"/>
      <w:marRight w:val="0"/>
      <w:marTop w:val="0"/>
      <w:marBottom w:val="0"/>
      <w:divBdr>
        <w:top w:val="none" w:sz="0" w:space="0" w:color="auto"/>
        <w:left w:val="none" w:sz="0" w:space="0" w:color="auto"/>
        <w:bottom w:val="none" w:sz="0" w:space="0" w:color="auto"/>
        <w:right w:val="none" w:sz="0" w:space="0" w:color="auto"/>
      </w:divBdr>
      <w:divsChild>
        <w:div w:id="245578762">
          <w:marLeft w:val="0"/>
          <w:marRight w:val="0"/>
          <w:marTop w:val="0"/>
          <w:marBottom w:val="0"/>
          <w:divBdr>
            <w:top w:val="none" w:sz="0" w:space="0" w:color="auto"/>
            <w:left w:val="none" w:sz="0" w:space="0" w:color="auto"/>
            <w:bottom w:val="none" w:sz="0" w:space="0" w:color="auto"/>
            <w:right w:val="none" w:sz="0" w:space="0" w:color="auto"/>
          </w:divBdr>
        </w:div>
        <w:div w:id="400368324">
          <w:marLeft w:val="0"/>
          <w:marRight w:val="0"/>
          <w:marTop w:val="0"/>
          <w:marBottom w:val="0"/>
          <w:divBdr>
            <w:top w:val="none" w:sz="0" w:space="0" w:color="auto"/>
            <w:left w:val="none" w:sz="0" w:space="0" w:color="auto"/>
            <w:bottom w:val="none" w:sz="0" w:space="0" w:color="auto"/>
            <w:right w:val="none" w:sz="0" w:space="0" w:color="auto"/>
          </w:divBdr>
        </w:div>
        <w:div w:id="419260831">
          <w:marLeft w:val="0"/>
          <w:marRight w:val="0"/>
          <w:marTop w:val="0"/>
          <w:marBottom w:val="0"/>
          <w:divBdr>
            <w:top w:val="none" w:sz="0" w:space="0" w:color="auto"/>
            <w:left w:val="none" w:sz="0" w:space="0" w:color="auto"/>
            <w:bottom w:val="none" w:sz="0" w:space="0" w:color="auto"/>
            <w:right w:val="none" w:sz="0" w:space="0" w:color="auto"/>
          </w:divBdr>
        </w:div>
        <w:div w:id="831482381">
          <w:marLeft w:val="0"/>
          <w:marRight w:val="0"/>
          <w:marTop w:val="0"/>
          <w:marBottom w:val="0"/>
          <w:divBdr>
            <w:top w:val="none" w:sz="0" w:space="0" w:color="auto"/>
            <w:left w:val="none" w:sz="0" w:space="0" w:color="auto"/>
            <w:bottom w:val="none" w:sz="0" w:space="0" w:color="auto"/>
            <w:right w:val="none" w:sz="0" w:space="0" w:color="auto"/>
          </w:divBdr>
        </w:div>
        <w:div w:id="1098673573">
          <w:marLeft w:val="0"/>
          <w:marRight w:val="0"/>
          <w:marTop w:val="0"/>
          <w:marBottom w:val="0"/>
          <w:divBdr>
            <w:top w:val="none" w:sz="0" w:space="0" w:color="auto"/>
            <w:left w:val="none" w:sz="0" w:space="0" w:color="auto"/>
            <w:bottom w:val="none" w:sz="0" w:space="0" w:color="auto"/>
            <w:right w:val="none" w:sz="0" w:space="0" w:color="auto"/>
          </w:divBdr>
        </w:div>
        <w:div w:id="1401632238">
          <w:marLeft w:val="0"/>
          <w:marRight w:val="0"/>
          <w:marTop w:val="0"/>
          <w:marBottom w:val="0"/>
          <w:divBdr>
            <w:top w:val="none" w:sz="0" w:space="0" w:color="auto"/>
            <w:left w:val="none" w:sz="0" w:space="0" w:color="auto"/>
            <w:bottom w:val="none" w:sz="0" w:space="0" w:color="auto"/>
            <w:right w:val="none" w:sz="0" w:space="0" w:color="auto"/>
          </w:divBdr>
        </w:div>
        <w:div w:id="1645968292">
          <w:marLeft w:val="0"/>
          <w:marRight w:val="0"/>
          <w:marTop w:val="0"/>
          <w:marBottom w:val="0"/>
          <w:divBdr>
            <w:top w:val="none" w:sz="0" w:space="0" w:color="auto"/>
            <w:left w:val="none" w:sz="0" w:space="0" w:color="auto"/>
            <w:bottom w:val="none" w:sz="0" w:space="0" w:color="auto"/>
            <w:right w:val="none" w:sz="0" w:space="0" w:color="auto"/>
          </w:divBdr>
        </w:div>
        <w:div w:id="2027517354">
          <w:marLeft w:val="0"/>
          <w:marRight w:val="0"/>
          <w:marTop w:val="0"/>
          <w:marBottom w:val="0"/>
          <w:divBdr>
            <w:top w:val="none" w:sz="0" w:space="0" w:color="auto"/>
            <w:left w:val="none" w:sz="0" w:space="0" w:color="auto"/>
            <w:bottom w:val="none" w:sz="0" w:space="0" w:color="auto"/>
            <w:right w:val="none" w:sz="0" w:space="0" w:color="auto"/>
          </w:divBdr>
        </w:div>
      </w:divsChild>
    </w:div>
    <w:div w:id="159078068">
      <w:bodyDiv w:val="1"/>
      <w:marLeft w:val="0"/>
      <w:marRight w:val="0"/>
      <w:marTop w:val="0"/>
      <w:marBottom w:val="0"/>
      <w:divBdr>
        <w:top w:val="none" w:sz="0" w:space="0" w:color="auto"/>
        <w:left w:val="none" w:sz="0" w:space="0" w:color="auto"/>
        <w:bottom w:val="none" w:sz="0" w:space="0" w:color="auto"/>
        <w:right w:val="none" w:sz="0" w:space="0" w:color="auto"/>
      </w:divBdr>
    </w:div>
    <w:div w:id="336426938">
      <w:bodyDiv w:val="1"/>
      <w:marLeft w:val="0"/>
      <w:marRight w:val="0"/>
      <w:marTop w:val="0"/>
      <w:marBottom w:val="0"/>
      <w:divBdr>
        <w:top w:val="none" w:sz="0" w:space="0" w:color="auto"/>
        <w:left w:val="none" w:sz="0" w:space="0" w:color="auto"/>
        <w:bottom w:val="none" w:sz="0" w:space="0" w:color="auto"/>
        <w:right w:val="none" w:sz="0" w:space="0" w:color="auto"/>
      </w:divBdr>
    </w:div>
    <w:div w:id="354812173">
      <w:bodyDiv w:val="1"/>
      <w:marLeft w:val="0"/>
      <w:marRight w:val="0"/>
      <w:marTop w:val="0"/>
      <w:marBottom w:val="0"/>
      <w:divBdr>
        <w:top w:val="none" w:sz="0" w:space="0" w:color="auto"/>
        <w:left w:val="none" w:sz="0" w:space="0" w:color="auto"/>
        <w:bottom w:val="none" w:sz="0" w:space="0" w:color="auto"/>
        <w:right w:val="none" w:sz="0" w:space="0" w:color="auto"/>
      </w:divBdr>
    </w:div>
    <w:div w:id="380981798">
      <w:bodyDiv w:val="1"/>
      <w:marLeft w:val="0"/>
      <w:marRight w:val="0"/>
      <w:marTop w:val="0"/>
      <w:marBottom w:val="0"/>
      <w:divBdr>
        <w:top w:val="none" w:sz="0" w:space="0" w:color="auto"/>
        <w:left w:val="none" w:sz="0" w:space="0" w:color="auto"/>
        <w:bottom w:val="none" w:sz="0" w:space="0" w:color="auto"/>
        <w:right w:val="none" w:sz="0" w:space="0" w:color="auto"/>
      </w:divBdr>
    </w:div>
    <w:div w:id="419907410">
      <w:bodyDiv w:val="1"/>
      <w:marLeft w:val="0"/>
      <w:marRight w:val="0"/>
      <w:marTop w:val="0"/>
      <w:marBottom w:val="0"/>
      <w:divBdr>
        <w:top w:val="none" w:sz="0" w:space="0" w:color="auto"/>
        <w:left w:val="none" w:sz="0" w:space="0" w:color="auto"/>
        <w:bottom w:val="none" w:sz="0" w:space="0" w:color="auto"/>
        <w:right w:val="none" w:sz="0" w:space="0" w:color="auto"/>
      </w:divBdr>
    </w:div>
    <w:div w:id="438988875">
      <w:bodyDiv w:val="1"/>
      <w:marLeft w:val="0"/>
      <w:marRight w:val="0"/>
      <w:marTop w:val="0"/>
      <w:marBottom w:val="0"/>
      <w:divBdr>
        <w:top w:val="none" w:sz="0" w:space="0" w:color="auto"/>
        <w:left w:val="none" w:sz="0" w:space="0" w:color="auto"/>
        <w:bottom w:val="none" w:sz="0" w:space="0" w:color="auto"/>
        <w:right w:val="none" w:sz="0" w:space="0" w:color="auto"/>
      </w:divBdr>
    </w:div>
    <w:div w:id="448208951">
      <w:bodyDiv w:val="1"/>
      <w:marLeft w:val="0"/>
      <w:marRight w:val="0"/>
      <w:marTop w:val="0"/>
      <w:marBottom w:val="0"/>
      <w:divBdr>
        <w:top w:val="none" w:sz="0" w:space="0" w:color="auto"/>
        <w:left w:val="none" w:sz="0" w:space="0" w:color="auto"/>
        <w:bottom w:val="none" w:sz="0" w:space="0" w:color="auto"/>
        <w:right w:val="none" w:sz="0" w:space="0" w:color="auto"/>
      </w:divBdr>
    </w:div>
    <w:div w:id="480005828">
      <w:bodyDiv w:val="1"/>
      <w:marLeft w:val="0"/>
      <w:marRight w:val="0"/>
      <w:marTop w:val="0"/>
      <w:marBottom w:val="0"/>
      <w:divBdr>
        <w:top w:val="none" w:sz="0" w:space="0" w:color="auto"/>
        <w:left w:val="none" w:sz="0" w:space="0" w:color="auto"/>
        <w:bottom w:val="none" w:sz="0" w:space="0" w:color="auto"/>
        <w:right w:val="none" w:sz="0" w:space="0" w:color="auto"/>
      </w:divBdr>
    </w:div>
    <w:div w:id="635795435">
      <w:bodyDiv w:val="1"/>
      <w:marLeft w:val="0"/>
      <w:marRight w:val="0"/>
      <w:marTop w:val="0"/>
      <w:marBottom w:val="0"/>
      <w:divBdr>
        <w:top w:val="none" w:sz="0" w:space="0" w:color="auto"/>
        <w:left w:val="none" w:sz="0" w:space="0" w:color="auto"/>
        <w:bottom w:val="none" w:sz="0" w:space="0" w:color="auto"/>
        <w:right w:val="none" w:sz="0" w:space="0" w:color="auto"/>
      </w:divBdr>
    </w:div>
    <w:div w:id="685670331">
      <w:bodyDiv w:val="1"/>
      <w:marLeft w:val="0"/>
      <w:marRight w:val="0"/>
      <w:marTop w:val="0"/>
      <w:marBottom w:val="0"/>
      <w:divBdr>
        <w:top w:val="none" w:sz="0" w:space="0" w:color="auto"/>
        <w:left w:val="none" w:sz="0" w:space="0" w:color="auto"/>
        <w:bottom w:val="none" w:sz="0" w:space="0" w:color="auto"/>
        <w:right w:val="none" w:sz="0" w:space="0" w:color="auto"/>
      </w:divBdr>
    </w:div>
    <w:div w:id="689260734">
      <w:bodyDiv w:val="1"/>
      <w:marLeft w:val="0"/>
      <w:marRight w:val="0"/>
      <w:marTop w:val="0"/>
      <w:marBottom w:val="0"/>
      <w:divBdr>
        <w:top w:val="none" w:sz="0" w:space="0" w:color="auto"/>
        <w:left w:val="none" w:sz="0" w:space="0" w:color="auto"/>
        <w:bottom w:val="none" w:sz="0" w:space="0" w:color="auto"/>
        <w:right w:val="none" w:sz="0" w:space="0" w:color="auto"/>
      </w:divBdr>
    </w:div>
    <w:div w:id="72680098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4738947">
      <w:bodyDiv w:val="1"/>
      <w:marLeft w:val="0"/>
      <w:marRight w:val="0"/>
      <w:marTop w:val="0"/>
      <w:marBottom w:val="0"/>
      <w:divBdr>
        <w:top w:val="none" w:sz="0" w:space="0" w:color="auto"/>
        <w:left w:val="none" w:sz="0" w:space="0" w:color="auto"/>
        <w:bottom w:val="none" w:sz="0" w:space="0" w:color="auto"/>
        <w:right w:val="none" w:sz="0" w:space="0" w:color="auto"/>
      </w:divBdr>
    </w:div>
    <w:div w:id="816334699">
      <w:bodyDiv w:val="1"/>
      <w:marLeft w:val="0"/>
      <w:marRight w:val="0"/>
      <w:marTop w:val="0"/>
      <w:marBottom w:val="0"/>
      <w:divBdr>
        <w:top w:val="none" w:sz="0" w:space="0" w:color="auto"/>
        <w:left w:val="none" w:sz="0" w:space="0" w:color="auto"/>
        <w:bottom w:val="none" w:sz="0" w:space="0" w:color="auto"/>
        <w:right w:val="none" w:sz="0" w:space="0" w:color="auto"/>
      </w:divBdr>
    </w:div>
    <w:div w:id="833109244">
      <w:bodyDiv w:val="1"/>
      <w:marLeft w:val="0"/>
      <w:marRight w:val="0"/>
      <w:marTop w:val="0"/>
      <w:marBottom w:val="0"/>
      <w:divBdr>
        <w:top w:val="none" w:sz="0" w:space="0" w:color="auto"/>
        <w:left w:val="none" w:sz="0" w:space="0" w:color="auto"/>
        <w:bottom w:val="none" w:sz="0" w:space="0" w:color="auto"/>
        <w:right w:val="none" w:sz="0" w:space="0" w:color="auto"/>
      </w:divBdr>
    </w:div>
    <w:div w:id="850068778">
      <w:bodyDiv w:val="1"/>
      <w:marLeft w:val="0"/>
      <w:marRight w:val="0"/>
      <w:marTop w:val="0"/>
      <w:marBottom w:val="0"/>
      <w:divBdr>
        <w:top w:val="none" w:sz="0" w:space="0" w:color="auto"/>
        <w:left w:val="none" w:sz="0" w:space="0" w:color="auto"/>
        <w:bottom w:val="none" w:sz="0" w:space="0" w:color="auto"/>
        <w:right w:val="none" w:sz="0" w:space="0" w:color="auto"/>
      </w:divBdr>
    </w:div>
    <w:div w:id="866987946">
      <w:bodyDiv w:val="1"/>
      <w:marLeft w:val="0"/>
      <w:marRight w:val="0"/>
      <w:marTop w:val="0"/>
      <w:marBottom w:val="0"/>
      <w:divBdr>
        <w:top w:val="none" w:sz="0" w:space="0" w:color="auto"/>
        <w:left w:val="none" w:sz="0" w:space="0" w:color="auto"/>
        <w:bottom w:val="none" w:sz="0" w:space="0" w:color="auto"/>
        <w:right w:val="none" w:sz="0" w:space="0" w:color="auto"/>
      </w:divBdr>
    </w:div>
    <w:div w:id="935137342">
      <w:bodyDiv w:val="1"/>
      <w:marLeft w:val="0"/>
      <w:marRight w:val="0"/>
      <w:marTop w:val="0"/>
      <w:marBottom w:val="0"/>
      <w:divBdr>
        <w:top w:val="none" w:sz="0" w:space="0" w:color="auto"/>
        <w:left w:val="none" w:sz="0" w:space="0" w:color="auto"/>
        <w:bottom w:val="none" w:sz="0" w:space="0" w:color="auto"/>
        <w:right w:val="none" w:sz="0" w:space="0" w:color="auto"/>
      </w:divBdr>
    </w:div>
    <w:div w:id="1008676758">
      <w:bodyDiv w:val="1"/>
      <w:marLeft w:val="0"/>
      <w:marRight w:val="0"/>
      <w:marTop w:val="0"/>
      <w:marBottom w:val="0"/>
      <w:divBdr>
        <w:top w:val="none" w:sz="0" w:space="0" w:color="auto"/>
        <w:left w:val="none" w:sz="0" w:space="0" w:color="auto"/>
        <w:bottom w:val="none" w:sz="0" w:space="0" w:color="auto"/>
        <w:right w:val="none" w:sz="0" w:space="0" w:color="auto"/>
      </w:divBdr>
    </w:div>
    <w:div w:id="1018702964">
      <w:bodyDiv w:val="1"/>
      <w:marLeft w:val="0"/>
      <w:marRight w:val="0"/>
      <w:marTop w:val="0"/>
      <w:marBottom w:val="0"/>
      <w:divBdr>
        <w:top w:val="none" w:sz="0" w:space="0" w:color="auto"/>
        <w:left w:val="none" w:sz="0" w:space="0" w:color="auto"/>
        <w:bottom w:val="none" w:sz="0" w:space="0" w:color="auto"/>
        <w:right w:val="none" w:sz="0" w:space="0" w:color="auto"/>
      </w:divBdr>
    </w:div>
    <w:div w:id="106938218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87479495">
      <w:bodyDiv w:val="1"/>
      <w:marLeft w:val="0"/>
      <w:marRight w:val="0"/>
      <w:marTop w:val="0"/>
      <w:marBottom w:val="0"/>
      <w:divBdr>
        <w:top w:val="none" w:sz="0" w:space="0" w:color="auto"/>
        <w:left w:val="none" w:sz="0" w:space="0" w:color="auto"/>
        <w:bottom w:val="none" w:sz="0" w:space="0" w:color="auto"/>
        <w:right w:val="none" w:sz="0" w:space="0" w:color="auto"/>
      </w:divBdr>
    </w:div>
    <w:div w:id="1221090839">
      <w:bodyDiv w:val="1"/>
      <w:marLeft w:val="0"/>
      <w:marRight w:val="0"/>
      <w:marTop w:val="0"/>
      <w:marBottom w:val="0"/>
      <w:divBdr>
        <w:top w:val="none" w:sz="0" w:space="0" w:color="auto"/>
        <w:left w:val="none" w:sz="0" w:space="0" w:color="auto"/>
        <w:bottom w:val="none" w:sz="0" w:space="0" w:color="auto"/>
        <w:right w:val="none" w:sz="0" w:space="0" w:color="auto"/>
      </w:divBdr>
    </w:div>
    <w:div w:id="1222328003">
      <w:bodyDiv w:val="1"/>
      <w:marLeft w:val="0"/>
      <w:marRight w:val="0"/>
      <w:marTop w:val="0"/>
      <w:marBottom w:val="0"/>
      <w:divBdr>
        <w:top w:val="none" w:sz="0" w:space="0" w:color="auto"/>
        <w:left w:val="none" w:sz="0" w:space="0" w:color="auto"/>
        <w:bottom w:val="none" w:sz="0" w:space="0" w:color="auto"/>
        <w:right w:val="none" w:sz="0" w:space="0" w:color="auto"/>
      </w:divBdr>
    </w:div>
    <w:div w:id="1263077222">
      <w:bodyDiv w:val="1"/>
      <w:marLeft w:val="0"/>
      <w:marRight w:val="0"/>
      <w:marTop w:val="0"/>
      <w:marBottom w:val="0"/>
      <w:divBdr>
        <w:top w:val="none" w:sz="0" w:space="0" w:color="auto"/>
        <w:left w:val="none" w:sz="0" w:space="0" w:color="auto"/>
        <w:bottom w:val="none" w:sz="0" w:space="0" w:color="auto"/>
        <w:right w:val="none" w:sz="0" w:space="0" w:color="auto"/>
      </w:divBdr>
    </w:div>
    <w:div w:id="1271888291">
      <w:bodyDiv w:val="1"/>
      <w:marLeft w:val="0"/>
      <w:marRight w:val="0"/>
      <w:marTop w:val="0"/>
      <w:marBottom w:val="0"/>
      <w:divBdr>
        <w:top w:val="none" w:sz="0" w:space="0" w:color="auto"/>
        <w:left w:val="none" w:sz="0" w:space="0" w:color="auto"/>
        <w:bottom w:val="none" w:sz="0" w:space="0" w:color="auto"/>
        <w:right w:val="none" w:sz="0" w:space="0" w:color="auto"/>
      </w:divBdr>
    </w:div>
    <w:div w:id="1348288553">
      <w:bodyDiv w:val="1"/>
      <w:marLeft w:val="0"/>
      <w:marRight w:val="0"/>
      <w:marTop w:val="0"/>
      <w:marBottom w:val="0"/>
      <w:divBdr>
        <w:top w:val="none" w:sz="0" w:space="0" w:color="auto"/>
        <w:left w:val="none" w:sz="0" w:space="0" w:color="auto"/>
        <w:bottom w:val="none" w:sz="0" w:space="0" w:color="auto"/>
        <w:right w:val="none" w:sz="0" w:space="0" w:color="auto"/>
      </w:divBdr>
    </w:div>
    <w:div w:id="1392389569">
      <w:bodyDiv w:val="1"/>
      <w:marLeft w:val="0"/>
      <w:marRight w:val="0"/>
      <w:marTop w:val="0"/>
      <w:marBottom w:val="0"/>
      <w:divBdr>
        <w:top w:val="none" w:sz="0" w:space="0" w:color="auto"/>
        <w:left w:val="none" w:sz="0" w:space="0" w:color="auto"/>
        <w:bottom w:val="none" w:sz="0" w:space="0" w:color="auto"/>
        <w:right w:val="none" w:sz="0" w:space="0" w:color="auto"/>
      </w:divBdr>
    </w:div>
    <w:div w:id="1454978037">
      <w:bodyDiv w:val="1"/>
      <w:marLeft w:val="0"/>
      <w:marRight w:val="0"/>
      <w:marTop w:val="0"/>
      <w:marBottom w:val="0"/>
      <w:divBdr>
        <w:top w:val="none" w:sz="0" w:space="0" w:color="auto"/>
        <w:left w:val="none" w:sz="0" w:space="0" w:color="auto"/>
        <w:bottom w:val="none" w:sz="0" w:space="0" w:color="auto"/>
        <w:right w:val="none" w:sz="0" w:space="0" w:color="auto"/>
      </w:divBdr>
    </w:div>
    <w:div w:id="1498493916">
      <w:bodyDiv w:val="1"/>
      <w:marLeft w:val="0"/>
      <w:marRight w:val="0"/>
      <w:marTop w:val="0"/>
      <w:marBottom w:val="0"/>
      <w:divBdr>
        <w:top w:val="none" w:sz="0" w:space="0" w:color="auto"/>
        <w:left w:val="none" w:sz="0" w:space="0" w:color="auto"/>
        <w:bottom w:val="none" w:sz="0" w:space="0" w:color="auto"/>
        <w:right w:val="none" w:sz="0" w:space="0" w:color="auto"/>
      </w:divBdr>
    </w:div>
    <w:div w:id="1529761889">
      <w:bodyDiv w:val="1"/>
      <w:marLeft w:val="0"/>
      <w:marRight w:val="0"/>
      <w:marTop w:val="0"/>
      <w:marBottom w:val="0"/>
      <w:divBdr>
        <w:top w:val="none" w:sz="0" w:space="0" w:color="auto"/>
        <w:left w:val="none" w:sz="0" w:space="0" w:color="auto"/>
        <w:bottom w:val="none" w:sz="0" w:space="0" w:color="auto"/>
        <w:right w:val="none" w:sz="0" w:space="0" w:color="auto"/>
      </w:divBdr>
    </w:div>
    <w:div w:id="1533029444">
      <w:bodyDiv w:val="1"/>
      <w:marLeft w:val="0"/>
      <w:marRight w:val="0"/>
      <w:marTop w:val="0"/>
      <w:marBottom w:val="0"/>
      <w:divBdr>
        <w:top w:val="none" w:sz="0" w:space="0" w:color="auto"/>
        <w:left w:val="none" w:sz="0" w:space="0" w:color="auto"/>
        <w:bottom w:val="none" w:sz="0" w:space="0" w:color="auto"/>
        <w:right w:val="none" w:sz="0" w:space="0" w:color="auto"/>
      </w:divBdr>
    </w:div>
    <w:div w:id="1575163252">
      <w:bodyDiv w:val="1"/>
      <w:marLeft w:val="0"/>
      <w:marRight w:val="0"/>
      <w:marTop w:val="0"/>
      <w:marBottom w:val="0"/>
      <w:divBdr>
        <w:top w:val="none" w:sz="0" w:space="0" w:color="auto"/>
        <w:left w:val="none" w:sz="0" w:space="0" w:color="auto"/>
        <w:bottom w:val="none" w:sz="0" w:space="0" w:color="auto"/>
        <w:right w:val="none" w:sz="0" w:space="0" w:color="auto"/>
      </w:divBdr>
    </w:div>
    <w:div w:id="1598442721">
      <w:bodyDiv w:val="1"/>
      <w:marLeft w:val="0"/>
      <w:marRight w:val="0"/>
      <w:marTop w:val="0"/>
      <w:marBottom w:val="0"/>
      <w:divBdr>
        <w:top w:val="none" w:sz="0" w:space="0" w:color="auto"/>
        <w:left w:val="none" w:sz="0" w:space="0" w:color="auto"/>
        <w:bottom w:val="none" w:sz="0" w:space="0" w:color="auto"/>
        <w:right w:val="none" w:sz="0" w:space="0" w:color="auto"/>
      </w:divBdr>
    </w:div>
    <w:div w:id="1678582815">
      <w:bodyDiv w:val="1"/>
      <w:marLeft w:val="0"/>
      <w:marRight w:val="0"/>
      <w:marTop w:val="0"/>
      <w:marBottom w:val="0"/>
      <w:divBdr>
        <w:top w:val="none" w:sz="0" w:space="0" w:color="auto"/>
        <w:left w:val="none" w:sz="0" w:space="0" w:color="auto"/>
        <w:bottom w:val="none" w:sz="0" w:space="0" w:color="auto"/>
        <w:right w:val="none" w:sz="0" w:space="0" w:color="auto"/>
      </w:divBdr>
    </w:div>
    <w:div w:id="1744795883">
      <w:bodyDiv w:val="1"/>
      <w:marLeft w:val="0"/>
      <w:marRight w:val="0"/>
      <w:marTop w:val="0"/>
      <w:marBottom w:val="0"/>
      <w:divBdr>
        <w:top w:val="none" w:sz="0" w:space="0" w:color="auto"/>
        <w:left w:val="none" w:sz="0" w:space="0" w:color="auto"/>
        <w:bottom w:val="none" w:sz="0" w:space="0" w:color="auto"/>
        <w:right w:val="none" w:sz="0" w:space="0" w:color="auto"/>
      </w:divBdr>
    </w:div>
    <w:div w:id="1762021669">
      <w:bodyDiv w:val="1"/>
      <w:marLeft w:val="0"/>
      <w:marRight w:val="0"/>
      <w:marTop w:val="0"/>
      <w:marBottom w:val="0"/>
      <w:divBdr>
        <w:top w:val="none" w:sz="0" w:space="0" w:color="auto"/>
        <w:left w:val="none" w:sz="0" w:space="0" w:color="auto"/>
        <w:bottom w:val="none" w:sz="0" w:space="0" w:color="auto"/>
        <w:right w:val="none" w:sz="0" w:space="0" w:color="auto"/>
      </w:divBdr>
    </w:div>
    <w:div w:id="1832483161">
      <w:bodyDiv w:val="1"/>
      <w:marLeft w:val="0"/>
      <w:marRight w:val="0"/>
      <w:marTop w:val="0"/>
      <w:marBottom w:val="0"/>
      <w:divBdr>
        <w:top w:val="none" w:sz="0" w:space="0" w:color="auto"/>
        <w:left w:val="none" w:sz="0" w:space="0" w:color="auto"/>
        <w:bottom w:val="none" w:sz="0" w:space="0" w:color="auto"/>
        <w:right w:val="none" w:sz="0" w:space="0" w:color="auto"/>
      </w:divBdr>
    </w:div>
    <w:div w:id="1870877962">
      <w:bodyDiv w:val="1"/>
      <w:marLeft w:val="0"/>
      <w:marRight w:val="0"/>
      <w:marTop w:val="0"/>
      <w:marBottom w:val="0"/>
      <w:divBdr>
        <w:top w:val="none" w:sz="0" w:space="0" w:color="auto"/>
        <w:left w:val="none" w:sz="0" w:space="0" w:color="auto"/>
        <w:bottom w:val="none" w:sz="0" w:space="0" w:color="auto"/>
        <w:right w:val="none" w:sz="0" w:space="0" w:color="auto"/>
      </w:divBdr>
    </w:div>
    <w:div w:id="1906722079">
      <w:bodyDiv w:val="1"/>
      <w:marLeft w:val="0"/>
      <w:marRight w:val="0"/>
      <w:marTop w:val="0"/>
      <w:marBottom w:val="0"/>
      <w:divBdr>
        <w:top w:val="none" w:sz="0" w:space="0" w:color="auto"/>
        <w:left w:val="none" w:sz="0" w:space="0" w:color="auto"/>
        <w:bottom w:val="none" w:sz="0" w:space="0" w:color="auto"/>
        <w:right w:val="none" w:sz="0" w:space="0" w:color="auto"/>
      </w:divBdr>
    </w:div>
    <w:div w:id="1942763336">
      <w:bodyDiv w:val="1"/>
      <w:marLeft w:val="0"/>
      <w:marRight w:val="0"/>
      <w:marTop w:val="0"/>
      <w:marBottom w:val="0"/>
      <w:divBdr>
        <w:top w:val="none" w:sz="0" w:space="0" w:color="auto"/>
        <w:left w:val="none" w:sz="0" w:space="0" w:color="auto"/>
        <w:bottom w:val="none" w:sz="0" w:space="0" w:color="auto"/>
        <w:right w:val="none" w:sz="0" w:space="0" w:color="auto"/>
      </w:divBdr>
    </w:div>
    <w:div w:id="2018120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meetingDocuments/ViewDocumentList.asp?MTG_Id=30829"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H:\NSN\div\tempates\3GPP_Tdoc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4DFA9E-49DE-4D50-BF9B-91970B7CE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3GPP_Tdoc_template</Template>
  <TotalTime>255</TotalTime>
  <Pages>1</Pages>
  <Words>782</Words>
  <Characters>4458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Agenda</vt:lpstr>
    </vt:vector>
  </TitlesOfParts>
  <Company>Huawei Technologies Co.,Ltd.</Company>
  <LinksUpToDate>false</LinksUpToDate>
  <CharactersWithSpaces>5230</CharactersWithSpaces>
  <SharedDoc>false</SharedDoc>
  <HLinks>
    <vt:vector size="6" baseType="variant">
      <vt:variant>
        <vt:i4>1179710</vt:i4>
      </vt:variant>
      <vt:variant>
        <vt:i4>0</vt:i4>
      </vt:variant>
      <vt:variant>
        <vt:i4>0</vt:i4>
      </vt:variant>
      <vt:variant>
        <vt:i4>5</vt:i4>
      </vt:variant>
      <vt:variant>
        <vt:lpwstr>http://webapp.etsi.org/meetingDocuments/ViewDocumentList.asp?MTG_Id=30829</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creator>Christian Toche</dc:creator>
  <cp:lastModifiedBy>Christiantoche</cp:lastModifiedBy>
  <cp:revision>70</cp:revision>
  <cp:lastPrinted>2009-08-11T11:26:00Z</cp:lastPrinted>
  <dcterms:created xsi:type="dcterms:W3CDTF">2015-08-03T13:05:00Z</dcterms:created>
  <dcterms:modified xsi:type="dcterms:W3CDTF">2016-05-20T15:40:00Z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TentativeReviewCycleID">
    <vt:i4>129092428</vt:i4>
  </property>
  <property fmtid="{D5CDD505-2E9C-101B-9397-08002B2CF9AE}" pid="4" name="_ReviewCycleID">
    <vt:i4>129092428</vt:i4>
  </property>
  <property fmtid="{D5CDD505-2E9C-101B-9397-08002B2CF9AE}" pid="5" name="_EmailEntryID">
    <vt:lpwstr>00000000852AC7EE3CC56F43B5C686E6A03487EC07007B02743B20C37A4F9ED8D2FD209107CD000000955A0500007B02743B20C37A4F9ED8D2FD209107CD0000129B1C4D0000</vt:lpwstr>
  </property>
  <property fmtid="{D5CDD505-2E9C-101B-9397-08002B2CF9AE}" pid="6" name="_EmailStoreID">
    <vt:lpwstr>0000000038A1BB1005E5101AA1BB08002B2A56C200006D737073742E646C6C00000000004E495441F9BFB80100AA0037D96E0000000044003A005C004F00750074006C006F006F006B005C0032003000310032002D00510033002E007000730074000000</vt:lpwstr>
  </property>
  <property fmtid="{D5CDD505-2E9C-101B-9397-08002B2CF9AE}" pid="7" name="_ms_pID_725343">
    <vt:lpwstr>(9)HOpFTcvJ5a96J8ivpF9R4NgbAJwmnOYr9tDixl71UW3ffpEeJHobrU3SW709BLXtGkJ/KoL3_x000d_
WCJ94/7rcTtRVcI9nBnM0iZM8ghSCjGc9pb5u9Wkl92Hv3mWoTN+4CubpZdgmOpG0eKfQOld_x000d_
yNaAL6+yBWTjh6YM2Pfc6diTTC6/pD5Uk6XyhDT9204PjIGFvTrQpMA7oqFWET/PoKJMZA/g_x000d_
gJLietezuT2uyNXrAg</vt:lpwstr>
  </property>
  <property fmtid="{D5CDD505-2E9C-101B-9397-08002B2CF9AE}" pid="8" name="_ms_pID_7253431">
    <vt:lpwstr>5m2CNdTTL8lTviF4X32DodLQxq9QnlsiIkzFiXBI/vyOE1jPSEPMFW_x000d_
diUM6/LjC40RXR1BlfiCUthOQoLOMHGUnTxGtoJE3leArtj0H++0rnlQ3gwwaxabmIlqFJkU_x000d_
byQlDm9C+/yDBgpfvXgYoXL5Dx1EOeAxO47tvs027n0qU5bnmt0Jtj24GJm6bHRXyCUHTFAe_x000d_
tuD8g5rdByVAyHiaKTJdRKuEUXw9e2MyDcNg</vt:lpwstr>
  </property>
  <property fmtid="{D5CDD505-2E9C-101B-9397-08002B2CF9AE}" pid="9" name="_ms_pID_7253432">
    <vt:lpwstr>sOWFG4j1R6FxXuBUdt7Y3xlICBEMs8cYkj1o_x000d_
ypetkHWwdK04rkKE+oZs1aHGZ7N6a549drRRvWq7D+v9wIKEjZVSN35JmHnTSEV6bCHZpNXV_x000d_
JsjgwXKmWiAVAtjmneoeYGyH9yIZSgiCtNmqBGhQf/+xBnTyckl62edihft30m/QsyEnZuFC_x000d_
t8sTzSmmUzP2GPt3SkoG8i1bz4VuPqxhDHPXK4Xu+0t59Ssojq6+qq</vt:lpwstr>
  </property>
  <property fmtid="{D5CDD505-2E9C-101B-9397-08002B2CF9AE}" pid="10" name="_ms_pID_725343_00">
    <vt:lpwstr>_ms_pID_725343</vt:lpwstr>
  </property>
  <property fmtid="{D5CDD505-2E9C-101B-9397-08002B2CF9AE}" pid="11" name="_ms_pID_7253431_00">
    <vt:lpwstr>_ms_pID_7253431</vt:lpwstr>
  </property>
  <property fmtid="{D5CDD505-2E9C-101B-9397-08002B2CF9AE}" pid="12" name="_ms_pID_7253432_00">
    <vt:lpwstr>_ms_pID_7253432</vt:lpwstr>
  </property>
  <property fmtid="{D5CDD505-2E9C-101B-9397-08002B2CF9AE}" pid="13" name="_ms_pID_7253433">
    <vt:lpwstr>U55k3yYMID1Xr3RQyc_x000d_
OW0uA+p/hw4S8aBNdkmMEKszxTerup3EtXl0jH1d038EbEm6U67yef87b6TpISD2oP35Kp56_x000d_
H1JCv7VT+ZudkhGGzygsdKobXuicFlf2Erk9RwXQPtrzUw8OvN71VYnSmkrYWeebz06G80lN_x000d_
E5+ORK7eXQcV7ppTHZHCF+qT7yuYc4dhbZVXntjHhAKz/k7HRpXe+0YTlZMJT35xdIVCCeIr</vt:lpwstr>
  </property>
  <property fmtid="{D5CDD505-2E9C-101B-9397-08002B2CF9AE}" pid="14" name="_ms_pID_7253433_00">
    <vt:lpwstr>_ms_pID_7253433</vt:lpwstr>
  </property>
  <property fmtid="{D5CDD505-2E9C-101B-9397-08002B2CF9AE}" pid="15" name="_ms_pID_7253434">
    <vt:lpwstr>_x000d_
Bdz4v/RRyeedp4SeY5pCGE2yntcvDcuQMfL4wxQW1JYaXY0CGtitnRu78yOP1WlbOQKCA64t_x000d_
Hp91TXswMhGf9Pc2Kaa/GBDFsRqoPoBTM8o4Oyda17zCFrbNHO2gG7SNyNzufRqvTsJpUNw8_x000d_
ewdAyI4l0sFpq1RnntMIZ91qCwv4bCP0HfLZ2Y/jhrkdvRoYZ2OHgKPuNW32ZC8YcE9MjT1C_x000d_
gVhu9bt8O633ivAf</vt:lpwstr>
  </property>
  <property fmtid="{D5CDD505-2E9C-101B-9397-08002B2CF9AE}" pid="16" name="_ms_pID_7253434_00">
    <vt:lpwstr>_ms_pID_7253434</vt:lpwstr>
  </property>
  <property fmtid="{D5CDD505-2E9C-101B-9397-08002B2CF9AE}" pid="17" name="_ms_pID_7253435">
    <vt:lpwstr>MVZcsJ5svloSG//Ns38NbGcXG27QplvgISc5OJ90E7NMEfvzYYR+I2Db_x000d_
pteCxCrJiFXGtvvJc6DWx8wIQDo/P0tUxHHyLYPulvoZ5PuP53xwlj3YPVZgxQBQntX6zgJ4_x000d_
4GbDea1JrIgjgtFaQdOKEB81OHjhe833RuhjKMVtdebfAfhNqRzvdLijDjTPOVATB12ljOUg_x000d_
kIu78XzjzEDzStlZ7FAZICQ3F6EaZDKv81</vt:lpwstr>
  </property>
  <property fmtid="{D5CDD505-2E9C-101B-9397-08002B2CF9AE}" pid="18" name="_ms_pID_7253435_00">
    <vt:lpwstr>_ms_pID_7253435</vt:lpwstr>
  </property>
  <property fmtid="{D5CDD505-2E9C-101B-9397-08002B2CF9AE}" pid="19" name="_ms_pID_7253436">
    <vt:lpwstr>DjVkVr6+eq+TRbTOBYdcD8sb79VE3CqEf5sJIE_x000d_
H05QtrWyEK0d7XD+kPNW6VnUjnvSTWaxwJ534YSJ4GKg31QBYVyZMgu205Vwg7cOMYHNDW0J_x000d_
orQVLcSVvumIOUppdg633UgZQ/Qj+ew7gpE7L6c3ClEaWakuvcIWdSh0bm6RLS3wCcr+nafW_x000d_
BRzo6tcbmtAcHKtknyiA9Ox1Ive3fFISzF2rlJ3Z8TecBZvyuL8l</vt:lpwstr>
  </property>
  <property fmtid="{D5CDD505-2E9C-101B-9397-08002B2CF9AE}" pid="20" name="_ms_pID_7253436_00">
    <vt:lpwstr>_ms_pID_7253436</vt:lpwstr>
  </property>
  <property fmtid="{D5CDD505-2E9C-101B-9397-08002B2CF9AE}" pid="21" name="_ms_pID_7253437">
    <vt:lpwstr>EPzkgvI62FGy/1lYGuUm_x000d_
hXi2qqIJyB+TG7fieydUVF9A2PanUzZB1YryCwg8xU7Ebdu1OR7qmNjgr+jYWQpdxTLTSnHN_x000d_
Rttsl4d3rAB/RqENHFXLEpcyWldDZWUmaXFvCtE4U1SHdhmsCoUR8H92FhN4asSOh1obfoCX_x000d_
dUSSU5+LXc7dmIuwcXSEayWZgLuy9WHCaj0g9th7QVmC8K4NYqx+1Gbj+IwtI5bbtF7pas</vt:lpwstr>
  </property>
  <property fmtid="{D5CDD505-2E9C-101B-9397-08002B2CF9AE}" pid="22" name="_ms_pID_7253437_00">
    <vt:lpwstr>_ms_pID_7253437</vt:lpwstr>
  </property>
  <property fmtid="{D5CDD505-2E9C-101B-9397-08002B2CF9AE}" pid="23" name="_ms_pID_7253438">
    <vt:lpwstr>TA_x000d_
TUnZOodFdxq6rUHLldu0kHycVbwEJb20X6g4sgRjBEucZXltc+pvIkWU3XP9LlE1xMuBA6yP_x000d_
bVHGTaNU+fDKN8MhZooZu50wAYrmHu8T0CKBGiPeA76k4F5oMzwZJGNbPfurtPDleo/rFXOt_x000d_
EDOsDqfB15R7rDUeh6QNgiVduw2KmMsQk+5llQyw3FxuDKm8aRB2Hg==</vt:lpwstr>
  </property>
  <property fmtid="{D5CDD505-2E9C-101B-9397-08002B2CF9AE}" pid="24" name="_ms_pID_7253438_00">
    <vt:lpwstr>_ms_pID_7253438</vt:lpwstr>
  </property>
  <property fmtid="{D5CDD505-2E9C-101B-9397-08002B2CF9AE}" pid="25" name="_new_ms_pID_72543">
    <vt:lpwstr>(3)L9juqbBzzUDIXgIjJGDwnYGas9ILWOanB8+wjGsIaFj515UXbZw4vat6JVfOsz265MWvmL6Y_x000d_
I7uZkImiVB6ic/1f6FfAiY6EAg66eMvLUYA3bhlEz9wVaEoRq5lGmBGpeay+LPQg3g+2SONO_x000d_
Vc0HuxmvSugnzZ1Yp3uiY50WUszl/HZgT4ZkRNPNVKbOgAsdJ9Teai/UHF84EDt+IuKkXidy_x000d_
eWmR0mbYKyrE4TsgDL</vt:lpwstr>
  </property>
  <property fmtid="{D5CDD505-2E9C-101B-9397-08002B2CF9AE}" pid="26" name="_new_ms_pID_72543_00">
    <vt:lpwstr>_new_ms_pID_72543</vt:lpwstr>
  </property>
  <property fmtid="{D5CDD505-2E9C-101B-9397-08002B2CF9AE}" pid="27" name="_new_ms_pID_725431">
    <vt:lpwstr>/x0eiwaWg2imtFyb1RKETQFTocf7xJ4AgjTzgvKqhLVB9FWZm4uhGZ_x000d_
Q+DTbsLgbz0Cmh2j2FtyQkDovlPewsZjFx9nUzVmnvFcaoT+l4J6Fe9CAe3pSvcxBtjhxHYW_x000d_
yYPd2AHz45PMpVHyjHzYs/BUc/pSwRC6e3HEs4u8dMM2LaLGA7FVhu5Q39Cghcw4zMh+7Cow_x000d_
AdkIh2ti70OnlK50Nh/oDKi/hIHRpBnqyFPb</vt:lpwstr>
  </property>
  <property fmtid="{D5CDD505-2E9C-101B-9397-08002B2CF9AE}" pid="28" name="_new_ms_pID_725431_00">
    <vt:lpwstr>_new_ms_pID_725431</vt:lpwstr>
  </property>
  <property fmtid="{D5CDD505-2E9C-101B-9397-08002B2CF9AE}" pid="29" name="_new_ms_pID_725432">
    <vt:lpwstr>n3hI7P9NntJfA+R/zdv3GdW5A+S0EtLpvQWJ_x000d_
DMxb2QZNlj+IvPzGSi4uDLcGVkN2ZM8MJatGRt+lEBbVJMXZNKfB7m37j/7qDwxa+5uDW61T_x000d_
tItgJJthTvcOPpYDHv60rLC/AUz8dTzDjIblWvRK4bBCuWI179xms/dE7M9Ig2crjMAB6pk8_x000d_
vC3/7SY62AJzYQ==</vt:lpwstr>
  </property>
  <property fmtid="{D5CDD505-2E9C-101B-9397-08002B2CF9AE}" pid="30" name="_new_ms_pID_725432_00">
    <vt:lpwstr>_new_ms_pID_725432</vt:lpwstr>
  </property>
  <property fmtid="{D5CDD505-2E9C-101B-9397-08002B2CF9AE}" pid="31" name="_EmailStoreID0">
    <vt:lpwstr>0000000038A1BB1005E5101AA1BB08002B2A56C20000454D534D44422E444C4C00000000000000001B55FA20AA6611CD9BC800AA002FC45A0C000000696D61696C756B2E6875617765692E636F6D002F6F3D4875617765692045786368616E6765204F72672F6F753D45786368616E67652041646D696E69737472617469766</vt:lpwstr>
  </property>
  <property fmtid="{D5CDD505-2E9C-101B-9397-08002B2CF9AE}" pid="32" name="_EmailStoreID1">
    <vt:lpwstr>52047726F7570202846594449424F484632335350444C54292F636E3D526563697069656E74732F636E3D43687269737469616E20546F636865203739303839343736386239623800</vt:lpwstr>
  </property>
  <property fmtid="{D5CDD505-2E9C-101B-9397-08002B2CF9AE}" pid="33" name="_ReviewingToolsShownOnce">
    <vt:lpwstr/>
  </property>
  <property fmtid="{D5CDD505-2E9C-101B-9397-08002B2CF9AE}" pid="34" name="sflag">
    <vt:lpwstr>1451025776</vt:lpwstr>
  </property>
</Properties>
</file>